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11A" w:rsidRPr="00B24C02" w:rsidRDefault="00E3311A" w:rsidP="008D2D8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3311A" w:rsidRPr="00B24C02" w:rsidRDefault="00E3311A" w:rsidP="008D2D8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2D87" w:rsidRPr="00B24C02" w:rsidRDefault="00C7122D" w:rsidP="008D2D8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24C02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แนวทางการพิจารณาการติดตามและประเมินผลยุทธศาสตร์</w:t>
      </w:r>
    </w:p>
    <w:p w:rsidR="008D2D87" w:rsidRPr="00B24C02" w:rsidRDefault="00C7122D" w:rsidP="008D2D8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24C02">
        <w:rPr>
          <w:rFonts w:ascii="TH SarabunPSK" w:hAnsi="TH SarabunPSK" w:cs="TH SarabunPSK"/>
          <w:b/>
          <w:bCs/>
          <w:sz w:val="32"/>
          <w:szCs w:val="32"/>
          <w:cs/>
        </w:rPr>
        <w:t>เพื่อความสอดคล้องแผนพัฒนาท้องถิ่น</w:t>
      </w:r>
      <w:r w:rsidR="008D2D87" w:rsidRPr="00B24C02">
        <w:rPr>
          <w:rFonts w:ascii="TH SarabunPSK" w:hAnsi="TH SarabunPSK" w:cs="TH SarabunPSK"/>
          <w:b/>
          <w:bCs/>
          <w:sz w:val="32"/>
          <w:szCs w:val="32"/>
          <w:cs/>
        </w:rPr>
        <w:t xml:space="preserve"> ๔ ปี </w:t>
      </w:r>
      <w:r w:rsidR="007E1274" w:rsidRPr="00B24C0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8D2D87" w:rsidRPr="00B24C02">
        <w:rPr>
          <w:rFonts w:ascii="TH SarabunPSK" w:hAnsi="TH SarabunPSK" w:cs="TH SarabunPSK"/>
          <w:b/>
          <w:bCs/>
          <w:sz w:val="32"/>
          <w:szCs w:val="32"/>
          <w:cs/>
        </w:rPr>
        <w:t>พ.ศ. ๒๕๖๑ – ๒๕๖๔</w:t>
      </w:r>
      <w:r w:rsidR="007E1274" w:rsidRPr="00B24C0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8D2D87" w:rsidRPr="00B24C02" w:rsidRDefault="008D2D87" w:rsidP="008D2D8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24C02"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r w:rsidR="00B24C02">
        <w:rPr>
          <w:rFonts w:ascii="TH SarabunPSK" w:hAnsi="TH SarabunPSK" w:cs="TH SarabunPSK"/>
          <w:b/>
          <w:bCs/>
          <w:sz w:val="32"/>
          <w:szCs w:val="32"/>
          <w:cs/>
        </w:rPr>
        <w:t>เทศบาลตำบลแม่เงิน</w:t>
      </w:r>
    </w:p>
    <w:p w:rsidR="00353D34" w:rsidRPr="00B24C02" w:rsidRDefault="00353D34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7621"/>
        <w:gridCol w:w="1843"/>
      </w:tblGrid>
      <w:tr w:rsidR="00C7122D" w:rsidRPr="00B24C02" w:rsidTr="00040E85">
        <w:tc>
          <w:tcPr>
            <w:tcW w:w="7621" w:type="dxa"/>
          </w:tcPr>
          <w:p w:rsidR="00C7122D" w:rsidRPr="00B24C02" w:rsidRDefault="00C7122D" w:rsidP="00C7122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843" w:type="dxa"/>
          </w:tcPr>
          <w:p w:rsidR="00C7122D" w:rsidRPr="00B24C02" w:rsidRDefault="00C7122D" w:rsidP="00C7122D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C7122D" w:rsidRPr="00B24C02" w:rsidTr="00040E85">
        <w:tc>
          <w:tcPr>
            <w:tcW w:w="7621" w:type="dxa"/>
          </w:tcPr>
          <w:p w:rsidR="00C7122D" w:rsidRPr="00B24C02" w:rsidRDefault="00C7122D" w:rsidP="00C7122D">
            <w:pPr>
              <w:pStyle w:val="a3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843" w:type="dxa"/>
          </w:tcPr>
          <w:p w:rsidR="00C7122D" w:rsidRPr="00B24C02" w:rsidRDefault="00353D34" w:rsidP="00353D3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๒๐</w:t>
            </w:r>
          </w:p>
        </w:tc>
      </w:tr>
      <w:tr w:rsidR="00C7122D" w:rsidRPr="00B24C02" w:rsidTr="00040E85">
        <w:tc>
          <w:tcPr>
            <w:tcW w:w="7621" w:type="dxa"/>
          </w:tcPr>
          <w:p w:rsidR="00C7122D" w:rsidRPr="00B24C02" w:rsidRDefault="00C7122D" w:rsidP="00C7122D">
            <w:pPr>
              <w:pStyle w:val="a3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๒. การวิเคราะห์สภาวการณ์และศักยภาพ</w:t>
            </w:r>
          </w:p>
        </w:tc>
        <w:tc>
          <w:tcPr>
            <w:tcW w:w="1843" w:type="dxa"/>
          </w:tcPr>
          <w:p w:rsidR="00C7122D" w:rsidRPr="00B24C02" w:rsidRDefault="00353D34" w:rsidP="00353D3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๑๕</w:t>
            </w:r>
          </w:p>
        </w:tc>
      </w:tr>
      <w:tr w:rsidR="00C7122D" w:rsidRPr="00B24C02" w:rsidTr="00040E85">
        <w:tc>
          <w:tcPr>
            <w:tcW w:w="7621" w:type="dxa"/>
          </w:tcPr>
          <w:p w:rsidR="00C7122D" w:rsidRPr="00B24C02" w:rsidRDefault="00C7122D" w:rsidP="00C7122D">
            <w:pPr>
              <w:pStyle w:val="a3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๓. ยุทธศาสตร์ประกอบด้วย</w:t>
            </w:r>
          </w:p>
        </w:tc>
        <w:tc>
          <w:tcPr>
            <w:tcW w:w="1843" w:type="dxa"/>
          </w:tcPr>
          <w:p w:rsidR="00C7122D" w:rsidRPr="00B24C02" w:rsidRDefault="00353D34" w:rsidP="00353D3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๖๕</w:t>
            </w:r>
          </w:p>
        </w:tc>
      </w:tr>
      <w:tr w:rsidR="00C7122D" w:rsidRPr="00B24C02" w:rsidTr="00040E85">
        <w:tc>
          <w:tcPr>
            <w:tcW w:w="7621" w:type="dxa"/>
          </w:tcPr>
          <w:p w:rsidR="00C7122D" w:rsidRPr="00B24C02" w:rsidRDefault="002901D5" w:rsidP="00C7122D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๓.๑ ยุทธศาสตร์ขององค์กรปกครองส่วนท้องถิ่น</w:t>
            </w:r>
          </w:p>
        </w:tc>
        <w:tc>
          <w:tcPr>
            <w:tcW w:w="1843" w:type="dxa"/>
          </w:tcPr>
          <w:p w:rsidR="00C7122D" w:rsidRPr="00B24C02" w:rsidRDefault="00353D34" w:rsidP="00353D3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(๑๐)</w:t>
            </w:r>
          </w:p>
        </w:tc>
      </w:tr>
      <w:tr w:rsidR="00C7122D" w:rsidRPr="00B24C02" w:rsidTr="00040E85">
        <w:tc>
          <w:tcPr>
            <w:tcW w:w="7621" w:type="dxa"/>
          </w:tcPr>
          <w:p w:rsidR="00C7122D" w:rsidRPr="00B24C02" w:rsidRDefault="002901D5" w:rsidP="00C7122D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๓.๒ ยุทธศาสตร์ขององค์กรปกครองส่วนท้องถิ่นในเขตจังหวัด</w:t>
            </w:r>
          </w:p>
        </w:tc>
        <w:tc>
          <w:tcPr>
            <w:tcW w:w="1843" w:type="dxa"/>
          </w:tcPr>
          <w:p w:rsidR="00C7122D" w:rsidRPr="00B24C02" w:rsidRDefault="00353D34" w:rsidP="00353D3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(๑๐)</w:t>
            </w:r>
          </w:p>
        </w:tc>
      </w:tr>
      <w:tr w:rsidR="00C7122D" w:rsidRPr="00B24C02" w:rsidTr="00040E85">
        <w:tc>
          <w:tcPr>
            <w:tcW w:w="7621" w:type="dxa"/>
          </w:tcPr>
          <w:p w:rsidR="00C7122D" w:rsidRPr="00B24C02" w:rsidRDefault="002901D5" w:rsidP="00C7122D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๓.๓ ยุทธศาสตร์จังหวัด</w:t>
            </w:r>
          </w:p>
        </w:tc>
        <w:tc>
          <w:tcPr>
            <w:tcW w:w="1843" w:type="dxa"/>
          </w:tcPr>
          <w:p w:rsidR="00C7122D" w:rsidRPr="00B24C02" w:rsidRDefault="00353D34" w:rsidP="00353D3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(๑๐)</w:t>
            </w:r>
          </w:p>
        </w:tc>
      </w:tr>
      <w:tr w:rsidR="00C7122D" w:rsidRPr="00B24C02" w:rsidTr="00040E85">
        <w:tc>
          <w:tcPr>
            <w:tcW w:w="7621" w:type="dxa"/>
          </w:tcPr>
          <w:p w:rsidR="00C7122D" w:rsidRPr="00B24C02" w:rsidRDefault="002901D5" w:rsidP="00C7122D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๓.๔ วิสัยทัศน์</w:t>
            </w:r>
          </w:p>
        </w:tc>
        <w:tc>
          <w:tcPr>
            <w:tcW w:w="1843" w:type="dxa"/>
          </w:tcPr>
          <w:p w:rsidR="00C7122D" w:rsidRPr="00B24C02" w:rsidRDefault="00353D34" w:rsidP="00353D3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(๕)</w:t>
            </w:r>
          </w:p>
        </w:tc>
      </w:tr>
      <w:tr w:rsidR="00353D34" w:rsidRPr="00B24C02" w:rsidTr="00040E85">
        <w:tc>
          <w:tcPr>
            <w:tcW w:w="7621" w:type="dxa"/>
          </w:tcPr>
          <w:p w:rsidR="00353D34" w:rsidRPr="00B24C02" w:rsidRDefault="00353D34" w:rsidP="00C7122D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๓.๕ กลยุทธ์</w:t>
            </w:r>
          </w:p>
        </w:tc>
        <w:tc>
          <w:tcPr>
            <w:tcW w:w="1843" w:type="dxa"/>
          </w:tcPr>
          <w:p w:rsidR="00353D34" w:rsidRPr="00B24C02" w:rsidRDefault="00353D34" w:rsidP="00A072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(๕)</w:t>
            </w:r>
          </w:p>
        </w:tc>
      </w:tr>
      <w:tr w:rsidR="00353D34" w:rsidRPr="00B24C02" w:rsidTr="00040E85">
        <w:tc>
          <w:tcPr>
            <w:tcW w:w="7621" w:type="dxa"/>
          </w:tcPr>
          <w:p w:rsidR="00353D34" w:rsidRPr="00B24C02" w:rsidRDefault="00353D34" w:rsidP="00C7122D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๓.๖ เป้าประสงค์ของแต่ละประเด็นกลยุทธ์</w:t>
            </w:r>
          </w:p>
        </w:tc>
        <w:tc>
          <w:tcPr>
            <w:tcW w:w="1843" w:type="dxa"/>
          </w:tcPr>
          <w:p w:rsidR="00353D34" w:rsidRPr="00B24C02" w:rsidRDefault="00353D34" w:rsidP="00A072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(๕)</w:t>
            </w:r>
          </w:p>
        </w:tc>
      </w:tr>
      <w:tr w:rsidR="00353D34" w:rsidRPr="00B24C02" w:rsidTr="00040E85">
        <w:tc>
          <w:tcPr>
            <w:tcW w:w="7621" w:type="dxa"/>
          </w:tcPr>
          <w:p w:rsidR="00353D34" w:rsidRPr="00B24C02" w:rsidRDefault="00353D34" w:rsidP="00C7122D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๓.๗ จุดยืนทางยุทธศาสตร์</w:t>
            </w:r>
          </w:p>
        </w:tc>
        <w:tc>
          <w:tcPr>
            <w:tcW w:w="1843" w:type="dxa"/>
          </w:tcPr>
          <w:p w:rsidR="00353D34" w:rsidRPr="00B24C02" w:rsidRDefault="00353D34" w:rsidP="00A072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(๕)</w:t>
            </w:r>
          </w:p>
        </w:tc>
      </w:tr>
      <w:tr w:rsidR="00353D34" w:rsidRPr="00B24C02" w:rsidTr="00040E85">
        <w:tc>
          <w:tcPr>
            <w:tcW w:w="7621" w:type="dxa"/>
          </w:tcPr>
          <w:p w:rsidR="00353D34" w:rsidRPr="00B24C02" w:rsidRDefault="00353D34" w:rsidP="00C7122D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๓.๘</w:t>
            </w:r>
            <w:r w:rsidRPr="00B24C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แผนงาน</w:t>
            </w:r>
          </w:p>
        </w:tc>
        <w:tc>
          <w:tcPr>
            <w:tcW w:w="1843" w:type="dxa"/>
          </w:tcPr>
          <w:p w:rsidR="00353D34" w:rsidRPr="00B24C02" w:rsidRDefault="00353D34" w:rsidP="00A072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(๕)</w:t>
            </w:r>
          </w:p>
        </w:tc>
      </w:tr>
      <w:tr w:rsidR="00353D34" w:rsidRPr="00B24C02" w:rsidTr="00040E85">
        <w:tc>
          <w:tcPr>
            <w:tcW w:w="7621" w:type="dxa"/>
          </w:tcPr>
          <w:p w:rsidR="00353D34" w:rsidRPr="00B24C02" w:rsidRDefault="00353D34" w:rsidP="00C7122D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๓.๙ ความเชื่อมโยงของยุทธศาสตร์ในภาพรวม</w:t>
            </w:r>
          </w:p>
        </w:tc>
        <w:tc>
          <w:tcPr>
            <w:tcW w:w="1843" w:type="dxa"/>
          </w:tcPr>
          <w:p w:rsidR="00353D34" w:rsidRPr="00B24C02" w:rsidRDefault="00353D34" w:rsidP="00A072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(๕)</w:t>
            </w:r>
          </w:p>
        </w:tc>
      </w:tr>
      <w:tr w:rsidR="00353D34" w:rsidRPr="00B24C02" w:rsidTr="00040E85">
        <w:tc>
          <w:tcPr>
            <w:tcW w:w="7621" w:type="dxa"/>
          </w:tcPr>
          <w:p w:rsidR="00353D34" w:rsidRPr="00B24C02" w:rsidRDefault="00353D34" w:rsidP="00C7122D">
            <w:pPr>
              <w:pStyle w:val="a3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B24C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๓.๑๐ ผลผลิต/โครงการ</w:t>
            </w:r>
          </w:p>
        </w:tc>
        <w:tc>
          <w:tcPr>
            <w:tcW w:w="1843" w:type="dxa"/>
          </w:tcPr>
          <w:p w:rsidR="00353D34" w:rsidRPr="00B24C02" w:rsidRDefault="00353D34" w:rsidP="00A072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(๕)</w:t>
            </w:r>
          </w:p>
        </w:tc>
      </w:tr>
      <w:tr w:rsidR="00C7122D" w:rsidRPr="00B24C02" w:rsidTr="00040E85">
        <w:tc>
          <w:tcPr>
            <w:tcW w:w="7621" w:type="dxa"/>
          </w:tcPr>
          <w:p w:rsidR="00C7122D" w:rsidRPr="00B24C02" w:rsidRDefault="00353D34" w:rsidP="00353D3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843" w:type="dxa"/>
          </w:tcPr>
          <w:p w:rsidR="00C7122D" w:rsidRPr="00B24C02" w:rsidRDefault="00353D34" w:rsidP="00353D3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C7122D" w:rsidRPr="00B24C02" w:rsidRDefault="00C7122D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115E54" w:rsidRPr="00B24C02" w:rsidRDefault="00115E54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115E54" w:rsidRPr="00B24C02" w:rsidRDefault="00115E54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115E54" w:rsidRPr="00B24C02" w:rsidRDefault="00115E54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115E54" w:rsidRPr="00B24C02" w:rsidRDefault="00115E54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115E54" w:rsidRPr="00B24C02" w:rsidRDefault="00115E54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115E54" w:rsidRPr="00B24C02" w:rsidRDefault="00115E54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115E54" w:rsidRPr="00B24C02" w:rsidRDefault="00115E54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115E54" w:rsidRPr="00B24C02" w:rsidRDefault="00115E54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115E54" w:rsidRPr="00B24C02" w:rsidRDefault="00115E54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115E54" w:rsidRPr="00B24C02" w:rsidRDefault="00115E54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115E54" w:rsidRDefault="00115E54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B24C02" w:rsidRDefault="00B24C02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B24C02" w:rsidRDefault="00B24C02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B24C02" w:rsidRPr="00B24C02" w:rsidRDefault="00B24C02" w:rsidP="00C7122D">
      <w:pPr>
        <w:pStyle w:val="a3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40E85" w:rsidRPr="00B24C02" w:rsidRDefault="00115E54" w:rsidP="00040E8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24C0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แนวทางเบื้องต้นในการให้คะแนนแนวทางการพิจารณาการติดตามและประเมินผลยุทธศาสตร์เพื่อความสอดคล้อง</w:t>
      </w:r>
      <w:r w:rsidR="00040E85" w:rsidRPr="00B24C02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แผนพัฒนาท้องถิ่น ๔ ปี </w:t>
      </w:r>
      <w:r w:rsidR="007E1274" w:rsidRPr="00B24C0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040E85" w:rsidRPr="00B24C02">
        <w:rPr>
          <w:rFonts w:ascii="TH SarabunPSK" w:hAnsi="TH SarabunPSK" w:cs="TH SarabunPSK"/>
          <w:b/>
          <w:bCs/>
          <w:sz w:val="32"/>
          <w:szCs w:val="32"/>
          <w:cs/>
        </w:rPr>
        <w:t>พ.ศ. ๒๕๖๑ – ๒๕๖๔</w:t>
      </w:r>
      <w:r w:rsidR="007E1274" w:rsidRPr="00B24C0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115E54" w:rsidRPr="00B24C02" w:rsidRDefault="00040E85" w:rsidP="00040E8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24C02"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r w:rsidR="00B24C02">
        <w:rPr>
          <w:rFonts w:ascii="TH SarabunPSK" w:hAnsi="TH SarabunPSK" w:cs="TH SarabunPSK"/>
          <w:b/>
          <w:bCs/>
          <w:sz w:val="32"/>
          <w:szCs w:val="32"/>
          <w:cs/>
        </w:rPr>
        <w:t>เทศบาลตำบลแม่เงิน</w:t>
      </w:r>
    </w:p>
    <w:p w:rsidR="00115E54" w:rsidRPr="00B24C02" w:rsidRDefault="00115E54" w:rsidP="00115E54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10349" w:type="dxa"/>
        <w:tblInd w:w="-176" w:type="dxa"/>
        <w:tblLook w:val="04A0" w:firstRow="1" w:lastRow="0" w:firstColumn="1" w:lastColumn="0" w:noHBand="0" w:noVBand="1"/>
      </w:tblPr>
      <w:tblGrid>
        <w:gridCol w:w="1985"/>
        <w:gridCol w:w="5812"/>
        <w:gridCol w:w="1418"/>
        <w:gridCol w:w="1134"/>
      </w:tblGrid>
      <w:tr w:rsidR="00115E54" w:rsidRPr="00B24C02" w:rsidTr="00B24C02">
        <w:tc>
          <w:tcPr>
            <w:tcW w:w="1985" w:type="dxa"/>
          </w:tcPr>
          <w:p w:rsidR="00115E54" w:rsidRPr="00B24C02" w:rsidRDefault="00115E54" w:rsidP="00115E54">
            <w:pPr>
              <w:pStyle w:val="a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5812" w:type="dxa"/>
          </w:tcPr>
          <w:p w:rsidR="00115E54" w:rsidRPr="00B24C02" w:rsidRDefault="00115E54" w:rsidP="00115E5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  <w:tc>
          <w:tcPr>
            <w:tcW w:w="1418" w:type="dxa"/>
          </w:tcPr>
          <w:p w:rsidR="00115E54" w:rsidRPr="00B24C02" w:rsidRDefault="00115E54" w:rsidP="00115E54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134" w:type="dxa"/>
          </w:tcPr>
          <w:p w:rsidR="00115E54" w:rsidRPr="00B24C02" w:rsidRDefault="00115E54" w:rsidP="00115E54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937ADB" w:rsidRPr="00B24C02" w:rsidTr="00B24C02">
        <w:tc>
          <w:tcPr>
            <w:tcW w:w="1985" w:type="dxa"/>
            <w:vMerge w:val="restart"/>
          </w:tcPr>
          <w:p w:rsidR="00937ADB" w:rsidRPr="00B24C02" w:rsidRDefault="00937ADB" w:rsidP="00115E54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๑.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5812" w:type="dxa"/>
          </w:tcPr>
          <w:p w:rsidR="00937ADB" w:rsidRPr="00B24C02" w:rsidRDefault="00937ADB" w:rsidP="00115E54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ควรประกอบด้วยข้อมูลดังนี้</w:t>
            </w:r>
          </w:p>
          <w:p w:rsidR="00937ADB" w:rsidRPr="00B24C02" w:rsidRDefault="00937ADB" w:rsidP="00115E54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(๑)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ลักษณะของที่ดิน ลักษณะของแหล่งน้ำ ลักษณะของป่าไม้ ฯลฯ ด้านการเมือง/การปกครอง เช่น เขตการปกครองการเลือกตั้ง</w:t>
            </w:r>
          </w:p>
        </w:tc>
        <w:tc>
          <w:tcPr>
            <w:tcW w:w="1418" w:type="dxa"/>
          </w:tcPr>
          <w:p w:rsidR="00937ADB" w:rsidRPr="00B24C02" w:rsidRDefault="00937ADB" w:rsidP="00BA3BA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๒๐</w:t>
            </w:r>
          </w:p>
          <w:p w:rsidR="00937ADB" w:rsidRPr="00B24C02" w:rsidRDefault="00937ADB" w:rsidP="00BA3BA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(๓)</w:t>
            </w:r>
          </w:p>
        </w:tc>
        <w:tc>
          <w:tcPr>
            <w:tcW w:w="1134" w:type="dxa"/>
          </w:tcPr>
          <w:p w:rsidR="00937ADB" w:rsidRPr="00B24C02" w:rsidRDefault="00937ADB" w:rsidP="00115E54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37ADB" w:rsidRPr="00B24C02" w:rsidTr="00B24C02">
        <w:tc>
          <w:tcPr>
            <w:tcW w:w="1985" w:type="dxa"/>
            <w:vMerge/>
          </w:tcPr>
          <w:p w:rsidR="00937ADB" w:rsidRPr="00B24C02" w:rsidRDefault="00937ADB" w:rsidP="00115E54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12" w:type="dxa"/>
          </w:tcPr>
          <w:p w:rsidR="00937ADB" w:rsidRPr="00B24C02" w:rsidRDefault="00937ADB" w:rsidP="00115E54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(๒) 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1418" w:type="dxa"/>
          </w:tcPr>
          <w:p w:rsidR="00937ADB" w:rsidRPr="00B24C02" w:rsidRDefault="00937ADB" w:rsidP="00BA3BA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1134" w:type="dxa"/>
          </w:tcPr>
          <w:p w:rsidR="00937ADB" w:rsidRPr="00B24C02" w:rsidRDefault="00937ADB" w:rsidP="00115E54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37ADB" w:rsidRPr="00B24C02" w:rsidTr="00B24C02">
        <w:tc>
          <w:tcPr>
            <w:tcW w:w="1985" w:type="dxa"/>
            <w:vMerge/>
          </w:tcPr>
          <w:p w:rsidR="00937ADB" w:rsidRPr="00B24C02" w:rsidRDefault="00937ADB" w:rsidP="00115E54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12" w:type="dxa"/>
          </w:tcPr>
          <w:p w:rsidR="00937ADB" w:rsidRPr="00B24C02" w:rsidRDefault="00937ADB" w:rsidP="00115E54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(๓) ข้อมูลเกี่ยวกับสภาพทางสังคม เช่น การศึกษา สาธารณสุข อาชญากรรม ยาเสพติด การสังคมสงค์เคราะห์</w:t>
            </w:r>
          </w:p>
        </w:tc>
        <w:tc>
          <w:tcPr>
            <w:tcW w:w="1418" w:type="dxa"/>
          </w:tcPr>
          <w:p w:rsidR="00937ADB" w:rsidRPr="00B24C02" w:rsidRDefault="00937ADB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1134" w:type="dxa"/>
          </w:tcPr>
          <w:p w:rsidR="00937ADB" w:rsidRPr="00B24C02" w:rsidRDefault="00937ADB" w:rsidP="00115E54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37ADB" w:rsidRPr="00B24C02" w:rsidTr="00B24C02">
        <w:tc>
          <w:tcPr>
            <w:tcW w:w="1985" w:type="dxa"/>
            <w:vMerge/>
          </w:tcPr>
          <w:p w:rsidR="00937ADB" w:rsidRPr="00B24C02" w:rsidRDefault="00937ADB" w:rsidP="00115E54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12" w:type="dxa"/>
          </w:tcPr>
          <w:p w:rsidR="00937ADB" w:rsidRPr="00B24C02" w:rsidRDefault="00937ADB" w:rsidP="00115E54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(๔) ข้อมูลเกี่ยวกับระบบบริหารพื้นฐาน เช่น การคมนาคมขนส่ง การไฟฟ้า การประปา โทรศัพท์ ฯลฯ</w:t>
            </w:r>
          </w:p>
        </w:tc>
        <w:tc>
          <w:tcPr>
            <w:tcW w:w="1418" w:type="dxa"/>
          </w:tcPr>
          <w:p w:rsidR="00937ADB" w:rsidRPr="00B24C02" w:rsidRDefault="00937ADB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1134" w:type="dxa"/>
          </w:tcPr>
          <w:p w:rsidR="00937ADB" w:rsidRPr="00B24C02" w:rsidRDefault="00937ADB" w:rsidP="00115E54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37ADB" w:rsidRPr="00B24C02" w:rsidTr="00B24C02">
        <w:tc>
          <w:tcPr>
            <w:tcW w:w="1985" w:type="dxa"/>
            <w:vMerge/>
          </w:tcPr>
          <w:p w:rsidR="00937ADB" w:rsidRPr="00B24C02" w:rsidRDefault="00937ADB" w:rsidP="00115E54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12" w:type="dxa"/>
          </w:tcPr>
          <w:p w:rsidR="00937ADB" w:rsidRPr="00B24C02" w:rsidRDefault="00937ADB" w:rsidP="00115E54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(๕) ข้อมูลเกี่ยวกับระบบเศรษฐกิจ เช่น การเกษตร การประมง การประศุสัตว์ การบริการ การท่องเที่ยว อุตสาหกรรม การพาณิชย์/กลุ่มอาชีพแรงงาน ฯลฯ และเศรษฐกิจพอเพียงท้องถิ่น (ด้านการเกษตรและแหล่งน้ำ)</w:t>
            </w:r>
          </w:p>
        </w:tc>
        <w:tc>
          <w:tcPr>
            <w:tcW w:w="1418" w:type="dxa"/>
          </w:tcPr>
          <w:p w:rsidR="00937ADB" w:rsidRPr="00B24C02" w:rsidRDefault="00937ADB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1134" w:type="dxa"/>
          </w:tcPr>
          <w:p w:rsidR="00937ADB" w:rsidRPr="00B24C02" w:rsidRDefault="00937ADB" w:rsidP="00115E54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37ADB" w:rsidRPr="00B24C02" w:rsidTr="00B24C02">
        <w:tc>
          <w:tcPr>
            <w:tcW w:w="1985" w:type="dxa"/>
            <w:vMerge/>
          </w:tcPr>
          <w:p w:rsidR="00937ADB" w:rsidRPr="00B24C02" w:rsidRDefault="00937ADB" w:rsidP="00115E54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12" w:type="dxa"/>
          </w:tcPr>
          <w:p w:rsidR="00937ADB" w:rsidRPr="00B24C02" w:rsidRDefault="00937ADB" w:rsidP="00115E54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(๖) ข้อมูลเกี่ยวกับศาสนา ประเพณี วัฒนธรรม เช่น การนับถือศาสนาประเพณีและงานประจำปี ภูมิปัญญาท้องถิ่น ภาษาถิ่น สินค้าพื้นเมืองและของที่ระลึก ฯลฯ และอื่นๆ</w:t>
            </w:r>
          </w:p>
        </w:tc>
        <w:tc>
          <w:tcPr>
            <w:tcW w:w="1418" w:type="dxa"/>
          </w:tcPr>
          <w:p w:rsidR="00937ADB" w:rsidRPr="00B24C02" w:rsidRDefault="00937ADB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1134" w:type="dxa"/>
          </w:tcPr>
          <w:p w:rsidR="00937ADB" w:rsidRPr="00B24C02" w:rsidRDefault="00937ADB" w:rsidP="00115E54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37ADB" w:rsidRPr="00B24C02" w:rsidTr="00B24C02">
        <w:tc>
          <w:tcPr>
            <w:tcW w:w="1985" w:type="dxa"/>
            <w:vMerge/>
          </w:tcPr>
          <w:p w:rsidR="00937ADB" w:rsidRPr="00B24C02" w:rsidRDefault="00937ADB" w:rsidP="00115E54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12" w:type="dxa"/>
          </w:tcPr>
          <w:p w:rsidR="00937ADB" w:rsidRPr="00B24C02" w:rsidRDefault="00937ADB" w:rsidP="00115E54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(๗)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1418" w:type="dxa"/>
          </w:tcPr>
          <w:p w:rsidR="00937ADB" w:rsidRPr="00B24C02" w:rsidRDefault="00937ADB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1134" w:type="dxa"/>
          </w:tcPr>
          <w:p w:rsidR="00937ADB" w:rsidRPr="00B24C02" w:rsidRDefault="00937ADB" w:rsidP="00115E54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37ADB" w:rsidRPr="00B24C02" w:rsidTr="00B24C02">
        <w:tc>
          <w:tcPr>
            <w:tcW w:w="1985" w:type="dxa"/>
            <w:vMerge/>
          </w:tcPr>
          <w:p w:rsidR="00937ADB" w:rsidRPr="00B24C02" w:rsidRDefault="00937ADB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12" w:type="dxa"/>
          </w:tcPr>
          <w:p w:rsidR="00937ADB" w:rsidRPr="00B24C02" w:rsidRDefault="00937ADB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(๘) การสำรวจและจัดเก็บข้อมูลเพื่อการจัดทำแผนพัฒนาท้องถิ่นหรือการใช้ข้อมูล จปฐ.</w:t>
            </w:r>
          </w:p>
        </w:tc>
        <w:tc>
          <w:tcPr>
            <w:tcW w:w="1418" w:type="dxa"/>
          </w:tcPr>
          <w:p w:rsidR="00937ADB" w:rsidRPr="00B24C02" w:rsidRDefault="00937ADB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1134" w:type="dxa"/>
          </w:tcPr>
          <w:p w:rsidR="00937ADB" w:rsidRPr="00B24C02" w:rsidRDefault="00937ADB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37ADB" w:rsidRPr="00B24C02" w:rsidTr="00B24C02">
        <w:tc>
          <w:tcPr>
            <w:tcW w:w="1985" w:type="dxa"/>
            <w:vMerge/>
          </w:tcPr>
          <w:p w:rsidR="00937ADB" w:rsidRPr="00B24C02" w:rsidRDefault="00937ADB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12" w:type="dxa"/>
          </w:tcPr>
          <w:p w:rsidR="00937ADB" w:rsidRPr="00B24C02" w:rsidRDefault="00937ADB" w:rsidP="007B448E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(๙) การประชุมประชาคมท้องถิ่น รูปแบบ วิธีการ และการดำเนินการประชุมประชาคมท้องถิ่นโดยใช้กระบวนการร่วมคิด ร่วมทำ ร่วมตัดสินใจ ร่วมตรวจสอบ ร่วมรับประโยชน์ ร่วมแก้ไขปัญหา ปรึกษาหารือ แลกเปลี่ยนเรียนรู้ เพื่อแก้ไขปัญหาสำหรับการพัฒนาท้องถิ่นตามอำนาจหน้าที่ขององค์กรปกครองส่วนท้องถิ่น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1418" w:type="dxa"/>
          </w:tcPr>
          <w:p w:rsidR="00937ADB" w:rsidRPr="00B24C02" w:rsidRDefault="00937ADB" w:rsidP="007B448E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(๓)</w:t>
            </w:r>
          </w:p>
        </w:tc>
        <w:tc>
          <w:tcPr>
            <w:tcW w:w="1134" w:type="dxa"/>
          </w:tcPr>
          <w:p w:rsidR="00937ADB" w:rsidRPr="00B24C02" w:rsidRDefault="00937ADB" w:rsidP="007B448E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040E85" w:rsidRPr="00B24C02" w:rsidRDefault="00040E85">
      <w:pPr>
        <w:rPr>
          <w:rFonts w:ascii="TH SarabunPSK" w:hAnsi="TH SarabunPSK" w:cs="TH SarabunPSK"/>
          <w:sz w:val="28"/>
        </w:rPr>
      </w:pPr>
      <w:r w:rsidRPr="00B24C02">
        <w:rPr>
          <w:rFonts w:ascii="TH SarabunPSK" w:hAnsi="TH SarabunPSK" w:cs="TH SarabunPSK"/>
          <w:sz w:val="28"/>
        </w:rPr>
        <w:br w:type="page"/>
      </w:r>
    </w:p>
    <w:p w:rsidR="00E3311A" w:rsidRPr="00B24C02" w:rsidRDefault="00E3311A">
      <w:pPr>
        <w:rPr>
          <w:rFonts w:ascii="TH SarabunPSK" w:hAnsi="TH SarabunPSK" w:cs="TH SarabunPSK"/>
          <w:sz w:val="28"/>
        </w:rPr>
      </w:pPr>
    </w:p>
    <w:tbl>
      <w:tblPr>
        <w:tblStyle w:val="a4"/>
        <w:tblW w:w="10348" w:type="dxa"/>
        <w:tblInd w:w="-176" w:type="dxa"/>
        <w:tblLook w:val="04A0" w:firstRow="1" w:lastRow="0" w:firstColumn="1" w:lastColumn="0" w:noHBand="0" w:noVBand="1"/>
      </w:tblPr>
      <w:tblGrid>
        <w:gridCol w:w="2411"/>
        <w:gridCol w:w="6095"/>
        <w:gridCol w:w="992"/>
        <w:gridCol w:w="850"/>
      </w:tblGrid>
      <w:tr w:rsidR="00040E85" w:rsidRPr="00B24C02" w:rsidTr="00B24C02">
        <w:tc>
          <w:tcPr>
            <w:tcW w:w="2411" w:type="dxa"/>
          </w:tcPr>
          <w:p w:rsidR="00040E85" w:rsidRPr="00B24C02" w:rsidRDefault="00040E85" w:rsidP="007B448E">
            <w:pPr>
              <w:pStyle w:val="a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6095" w:type="dxa"/>
          </w:tcPr>
          <w:p w:rsidR="00040E85" w:rsidRPr="00B24C02" w:rsidRDefault="00040E85" w:rsidP="007B448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  <w:tc>
          <w:tcPr>
            <w:tcW w:w="992" w:type="dxa"/>
          </w:tcPr>
          <w:p w:rsidR="00040E85" w:rsidRPr="00B24C02" w:rsidRDefault="00040E85" w:rsidP="00B24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850" w:type="dxa"/>
          </w:tcPr>
          <w:p w:rsidR="00040E85" w:rsidRPr="00B24C02" w:rsidRDefault="00040E85" w:rsidP="00B24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040E85" w:rsidRPr="00B24C02" w:rsidTr="00B24C02">
        <w:tc>
          <w:tcPr>
            <w:tcW w:w="2411" w:type="dxa"/>
            <w:vMerge w:val="restart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๒. การวิเคราะห์สภาวการณ์และศักยภาพ</w:t>
            </w: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95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ควรประกอบด้วยข้อมูลดังนี้</w:t>
            </w:r>
          </w:p>
          <w:p w:rsidR="00040E85" w:rsidRPr="00B24C02" w:rsidRDefault="00040E85" w:rsidP="00AE1FF9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 xml:space="preserve">(๑) การวิเคราะห์ที่ควบคลุมความเชื่อมโยง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รวมถึงความเชื่องโยงแผนยุทธศาสตร์ชาติ ๒๐ ปี แผนพัฒนาเศรษฐกิจและสังคมแห่งชาติ และ </w:t>
            </w:r>
            <w:r w:rsidRPr="00B24C02">
              <w:rPr>
                <w:rFonts w:ascii="TH SarabunPSK" w:hAnsi="TH SarabunPSK" w:cs="TH SarabunPSK"/>
                <w:sz w:val="28"/>
              </w:rPr>
              <w:t xml:space="preserve">Thailand 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๔.๐</w:t>
            </w:r>
          </w:p>
        </w:tc>
        <w:tc>
          <w:tcPr>
            <w:tcW w:w="992" w:type="dxa"/>
          </w:tcPr>
          <w:p w:rsidR="00040E85" w:rsidRPr="00B24C02" w:rsidRDefault="00040E85" w:rsidP="00BA3BA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๑๕</w:t>
            </w:r>
          </w:p>
          <w:p w:rsidR="00040E85" w:rsidRPr="00B24C02" w:rsidRDefault="00040E85" w:rsidP="00BA3BA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850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E85" w:rsidRPr="00B24C02" w:rsidTr="00B24C02">
        <w:tc>
          <w:tcPr>
            <w:tcW w:w="2411" w:type="dxa"/>
            <w:vMerge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95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(๒) การวิเคราะห์การใช้ผังเมืองรวมหรือผังเมืองเฉพาะและการบังคับใช้ผลของการบังคับใช้ สภาพการณ์ที่เกิดขึ้นต่อการพั?นาท้องถิ่น</w:t>
            </w:r>
          </w:p>
        </w:tc>
        <w:tc>
          <w:tcPr>
            <w:tcW w:w="992" w:type="dxa"/>
          </w:tcPr>
          <w:p w:rsidR="00040E85" w:rsidRPr="00B24C02" w:rsidRDefault="00040E85" w:rsidP="00BA3BAF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(๑)</w:t>
            </w:r>
          </w:p>
        </w:tc>
        <w:tc>
          <w:tcPr>
            <w:tcW w:w="850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E85" w:rsidRPr="00B24C02" w:rsidTr="00B24C02">
        <w:tc>
          <w:tcPr>
            <w:tcW w:w="2411" w:type="dxa"/>
            <w:vMerge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095" w:type="dxa"/>
          </w:tcPr>
          <w:p w:rsidR="00040E85" w:rsidRPr="00B24C02" w:rsidRDefault="00040E85" w:rsidP="00B472EF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(๓) การวิเคราะห์ทางสังคม เช่น ด้านแรงงาน การศึกษา สาธารณสุข ความยากจน</w:t>
            </w:r>
            <w:r w:rsidRPr="00B24C02">
              <w:rPr>
                <w:rFonts w:ascii="TH SarabunPSK" w:hAnsi="TH SarabunPSK" w:cs="TH SarabunPSK"/>
                <w:sz w:val="28"/>
              </w:rPr>
              <w:t xml:space="preserve"> 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 xml:space="preserve">อาชญากรรม ปัญหายาเสพติด </w:t>
            </w:r>
          </w:p>
          <w:p w:rsidR="00040E85" w:rsidRPr="00B24C02" w:rsidRDefault="00040E85" w:rsidP="00B472EF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เทคโนโยลี จารีต ประเพณี วัฒนธรรม ภูมิปัญญาท้องถิ่น เป็นต้น</w:t>
            </w:r>
          </w:p>
        </w:tc>
        <w:tc>
          <w:tcPr>
            <w:tcW w:w="992" w:type="dxa"/>
          </w:tcPr>
          <w:p w:rsidR="00040E85" w:rsidRPr="00B24C02" w:rsidRDefault="00040E85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 xml:space="preserve"> (๒)</w:t>
            </w:r>
          </w:p>
        </w:tc>
        <w:tc>
          <w:tcPr>
            <w:tcW w:w="850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E85" w:rsidRPr="00B24C02" w:rsidTr="00B24C02">
        <w:tc>
          <w:tcPr>
            <w:tcW w:w="2411" w:type="dxa"/>
            <w:vMerge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95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(๔) การวิเคราะห์ทางเศรษฐกิจ ข้อมูลด้านรายได้ครัวเรือน การส่งเสริมอาชีพ กลุ่มอาชีพ กลุ่มทางสังคม</w:t>
            </w:r>
            <w:r w:rsidRPr="00B24C02">
              <w:rPr>
                <w:rFonts w:ascii="TH SarabunPSK" w:hAnsi="TH SarabunPSK" w:cs="TH SarabunPSK"/>
                <w:sz w:val="28"/>
              </w:rPr>
              <w:t xml:space="preserve"> 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การพัฒนาอาชีพและกลุ่มต่างๆ สภาพทางเศรษฐกิจและความเป็นอยู่ทั่วไป เป็นต้น</w:t>
            </w:r>
          </w:p>
        </w:tc>
        <w:tc>
          <w:tcPr>
            <w:tcW w:w="992" w:type="dxa"/>
          </w:tcPr>
          <w:p w:rsidR="00040E85" w:rsidRPr="00B24C02" w:rsidRDefault="00040E85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850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E85" w:rsidRPr="00B24C02" w:rsidTr="00B24C02">
        <w:tc>
          <w:tcPr>
            <w:tcW w:w="2411" w:type="dxa"/>
            <w:vMerge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95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(๕) การวิเคราะห์สิ่งแวดล้อม พื้นที่สีเขียว ธรรมชาติต่างๆ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992" w:type="dxa"/>
          </w:tcPr>
          <w:p w:rsidR="00040E85" w:rsidRPr="00B24C02" w:rsidRDefault="00040E85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850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E85" w:rsidRPr="00B24C02" w:rsidTr="00B24C02">
        <w:tc>
          <w:tcPr>
            <w:tcW w:w="2411" w:type="dxa"/>
            <w:vMerge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95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 xml:space="preserve">(๖)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B24C02">
              <w:rPr>
                <w:rFonts w:ascii="TH SarabunPSK" w:hAnsi="TH SarabunPSK" w:cs="TH SarabunPSK"/>
                <w:sz w:val="28"/>
              </w:rPr>
              <w:t xml:space="preserve">SWOT Analysis 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 xml:space="preserve">ที่อาจส่งผลต่อการดำเนินงานได้แก่ </w:t>
            </w:r>
            <w:r w:rsidRPr="00B24C02">
              <w:rPr>
                <w:rFonts w:ascii="TH SarabunPSK" w:hAnsi="TH SarabunPSK" w:cs="TH SarabunPSK"/>
                <w:sz w:val="28"/>
              </w:rPr>
              <w:t>S-</w:t>
            </w:r>
            <w:proofErr w:type="spellStart"/>
            <w:r w:rsidRPr="00B24C02">
              <w:rPr>
                <w:rFonts w:ascii="TH SarabunPSK" w:hAnsi="TH SarabunPSK" w:cs="TH SarabunPSK"/>
                <w:sz w:val="28"/>
              </w:rPr>
              <w:t>Strengit</w:t>
            </w:r>
            <w:proofErr w:type="spellEnd"/>
            <w:r w:rsidRPr="00B24C02">
              <w:rPr>
                <w:rFonts w:ascii="TH SarabunPSK" w:hAnsi="TH SarabunPSK" w:cs="TH SarabunPSK"/>
                <w:sz w:val="28"/>
              </w:rPr>
              <w:t xml:space="preserve"> 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 xml:space="preserve">(จุดแข็ง) </w:t>
            </w:r>
            <w:r w:rsidRPr="00B24C02">
              <w:rPr>
                <w:rFonts w:ascii="TH SarabunPSK" w:hAnsi="TH SarabunPSK" w:cs="TH SarabunPSK"/>
                <w:sz w:val="28"/>
              </w:rPr>
              <w:t xml:space="preserve">W-Weakness 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 xml:space="preserve">(จุดอ่อน) </w:t>
            </w:r>
            <w:r w:rsidRPr="00B24C02">
              <w:rPr>
                <w:rFonts w:ascii="TH SarabunPSK" w:hAnsi="TH SarabunPSK" w:cs="TH SarabunPSK"/>
                <w:sz w:val="28"/>
              </w:rPr>
              <w:t xml:space="preserve">O-Opportunity 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(โอกาส) และ</w:t>
            </w:r>
            <w:r w:rsidRPr="00B24C02">
              <w:rPr>
                <w:rFonts w:ascii="TH SarabunPSK" w:hAnsi="TH SarabunPSK" w:cs="TH SarabunPSK"/>
                <w:sz w:val="28"/>
              </w:rPr>
              <w:t>T-</w:t>
            </w:r>
            <w:proofErr w:type="spellStart"/>
            <w:r w:rsidRPr="00B24C02">
              <w:rPr>
                <w:rFonts w:ascii="TH SarabunPSK" w:hAnsi="TH SarabunPSK" w:cs="TH SarabunPSK"/>
                <w:sz w:val="28"/>
              </w:rPr>
              <w:t>Therat</w:t>
            </w:r>
            <w:proofErr w:type="spellEnd"/>
            <w:r w:rsidRPr="00B24C02">
              <w:rPr>
                <w:rFonts w:ascii="TH SarabunPSK" w:hAnsi="TH SarabunPSK" w:cs="TH SarabunPSK"/>
                <w:sz w:val="28"/>
              </w:rPr>
              <w:t xml:space="preserve"> 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(อุปสรรค)</w:t>
            </w:r>
          </w:p>
        </w:tc>
        <w:tc>
          <w:tcPr>
            <w:tcW w:w="992" w:type="dxa"/>
          </w:tcPr>
          <w:p w:rsidR="00040E85" w:rsidRPr="00B24C02" w:rsidRDefault="00040E85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850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E85" w:rsidRPr="00B24C02" w:rsidTr="00B24C02">
        <w:tc>
          <w:tcPr>
            <w:tcW w:w="2411" w:type="dxa"/>
            <w:vMerge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95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(๗) สรุปประเด็นปัญหาและความต้องการของประชาชนเชิงพื้นที่ มีการนำเสนอปัญหา ค้นหาสาเหตุของปัญหาหรือสมมุติฐานของปัญหา แนวทางการแก้ไขปัญหาหรือวิธีการแก้ไขปัญหา การกำหนดวัตถุประสงค์เพื่อแก้ไขปัญหา</w:t>
            </w:r>
          </w:p>
        </w:tc>
        <w:tc>
          <w:tcPr>
            <w:tcW w:w="992" w:type="dxa"/>
          </w:tcPr>
          <w:p w:rsidR="00040E85" w:rsidRPr="00B24C02" w:rsidRDefault="00040E85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(๒)</w:t>
            </w:r>
          </w:p>
        </w:tc>
        <w:tc>
          <w:tcPr>
            <w:tcW w:w="850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E85" w:rsidRPr="00B24C02" w:rsidTr="00B24C02">
        <w:tc>
          <w:tcPr>
            <w:tcW w:w="2411" w:type="dxa"/>
            <w:vMerge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95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(๘) สรุปผลการดำเนินงานตามงบประมาณที่ได้รับ และการเบิกจ่ายงบประมาณ ในปีงบประมาณ พ.ศ. ๒๕๕๗-๒๕๖๐ เช่น สรุปสถานการณ์การพัฒนา การตั้งงบประมาณ การเบิกจ่ายงบประมาณ การประเมินผลการนำแผนพัฒนาท้องถิ่นไปปฏิบัติในเชิงปริมาณ และการประเมินประสิทธิผลของแผนพัฒนาท้องถิ่นในเชิงคุณภาพ</w:t>
            </w:r>
          </w:p>
        </w:tc>
        <w:tc>
          <w:tcPr>
            <w:tcW w:w="992" w:type="dxa"/>
          </w:tcPr>
          <w:p w:rsidR="00040E85" w:rsidRPr="00B24C02" w:rsidRDefault="00040E85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(๑)</w:t>
            </w:r>
          </w:p>
        </w:tc>
        <w:tc>
          <w:tcPr>
            <w:tcW w:w="850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E85" w:rsidRPr="00B24C02" w:rsidTr="00B24C02">
        <w:tc>
          <w:tcPr>
            <w:tcW w:w="2411" w:type="dxa"/>
            <w:vMerge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95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(๙) ผลที่ได้รับจากการดำเนินงานในปีงบประมาณ พ.ศ. ๒๕๕๗-๒๕๖๐ เช่นผลที่ได้รับ/ผลที่สำคัญ ผลกระทบ และสรุปปัญหาอุปสรรคการดำเนินงานที่ผ่านมาและแนวทางการแก้ไข ปีงบประมาณ พ.ศ. ๒๕๕๗-๒๕๖๐</w:t>
            </w:r>
          </w:p>
        </w:tc>
        <w:tc>
          <w:tcPr>
            <w:tcW w:w="992" w:type="dxa"/>
          </w:tcPr>
          <w:p w:rsidR="00040E85" w:rsidRPr="00B24C02" w:rsidRDefault="00040E85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(๑)</w:t>
            </w:r>
          </w:p>
        </w:tc>
        <w:tc>
          <w:tcPr>
            <w:tcW w:w="850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040E85" w:rsidRPr="00B24C02" w:rsidRDefault="00040E85">
      <w:pPr>
        <w:rPr>
          <w:rFonts w:ascii="TH SarabunPSK" w:hAnsi="TH SarabunPSK" w:cs="TH SarabunPSK"/>
        </w:rPr>
      </w:pPr>
      <w:r w:rsidRPr="00B24C02">
        <w:rPr>
          <w:rFonts w:ascii="TH SarabunPSK" w:hAnsi="TH SarabunPSK" w:cs="TH SarabunPSK"/>
        </w:rPr>
        <w:br w:type="page"/>
      </w:r>
    </w:p>
    <w:p w:rsidR="00E3311A" w:rsidRPr="00B24C02" w:rsidRDefault="00E3311A">
      <w:pPr>
        <w:rPr>
          <w:rFonts w:ascii="TH SarabunPSK" w:hAnsi="TH SarabunPSK" w:cs="TH SarabunPSK"/>
        </w:rPr>
      </w:pPr>
    </w:p>
    <w:tbl>
      <w:tblPr>
        <w:tblStyle w:val="a4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1"/>
        <w:gridCol w:w="5812"/>
        <w:gridCol w:w="1275"/>
        <w:gridCol w:w="851"/>
      </w:tblGrid>
      <w:tr w:rsidR="00040E85" w:rsidRPr="00B24C02" w:rsidTr="00B24C02">
        <w:tc>
          <w:tcPr>
            <w:tcW w:w="2411" w:type="dxa"/>
          </w:tcPr>
          <w:p w:rsidR="00040E85" w:rsidRPr="00B24C02" w:rsidRDefault="00040E85" w:rsidP="007B448E">
            <w:pPr>
              <w:pStyle w:val="a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24C02">
              <w:rPr>
                <w:rFonts w:ascii="TH SarabunPSK" w:hAnsi="TH SarabunPSK" w:cs="TH SarabunPSK"/>
              </w:rPr>
              <w:br w:type="page"/>
            </w: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5812" w:type="dxa"/>
          </w:tcPr>
          <w:p w:rsidR="00040E85" w:rsidRPr="00B24C02" w:rsidRDefault="00040E85" w:rsidP="007B448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  <w:tc>
          <w:tcPr>
            <w:tcW w:w="1275" w:type="dxa"/>
          </w:tcPr>
          <w:p w:rsidR="00040E85" w:rsidRPr="00B24C02" w:rsidRDefault="00040E85" w:rsidP="00B24C02">
            <w:pPr>
              <w:pStyle w:val="a3"/>
              <w:jc w:val="center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851" w:type="dxa"/>
          </w:tcPr>
          <w:p w:rsidR="00040E85" w:rsidRPr="00B24C02" w:rsidRDefault="00040E85" w:rsidP="00B24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040E85" w:rsidRPr="00B24C02" w:rsidTr="00B24C02">
        <w:tc>
          <w:tcPr>
            <w:tcW w:w="2411" w:type="dxa"/>
            <w:vMerge w:val="restart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๓. ยุทธศาสตร์</w:t>
            </w: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 w:hint="cs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๓.๑ ยุทธศาสตร์ขององค์กรปกครองส่วนท้องถิ่น</w:t>
            </w:r>
          </w:p>
          <w:p w:rsidR="00937ADB" w:rsidRPr="00B24C02" w:rsidRDefault="00937ADB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๓.๒ ยุทธศาสตร์ขององค์กรปกครองส่วนท้องถิ่นในเขตจังหวัด</w:t>
            </w: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๓.๓ ยุทธศาสตร์จังหวัด</w:t>
            </w: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๓.๔ วิสัยทัศน์</w:t>
            </w: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๓.๕ กลยุทธ์</w:t>
            </w: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040E85" w:rsidRDefault="00040E85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๓.๖ เป้าประสงค์ของแต่ละประเด็นกลยุทธ์</w:t>
            </w:r>
          </w:p>
          <w:p w:rsidR="00040E85" w:rsidRDefault="00040E85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๓.๗ จุดยืนทางยุทธศาสตร์(</w:t>
            </w:r>
            <w:r w:rsidRPr="00B24C02">
              <w:rPr>
                <w:rFonts w:ascii="TH SarabunPSK" w:hAnsi="TH SarabunPSK" w:cs="TH SarabunPSK"/>
                <w:sz w:val="28"/>
              </w:rPr>
              <w:t>Positioning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)</w:t>
            </w:r>
          </w:p>
          <w:p w:rsidR="00B24C02" w:rsidRPr="00B24C02" w:rsidRDefault="00B24C02" w:rsidP="00A072F8">
            <w:pPr>
              <w:pStyle w:val="a3"/>
              <w:rPr>
                <w:rFonts w:ascii="TH SarabunPSK" w:hAnsi="TH SarabunPSK" w:cs="TH SarabunPSK" w:hint="cs"/>
                <w:sz w:val="28"/>
                <w:cs/>
              </w:rPr>
            </w:pP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๓.๘ แผนงาน</w:t>
            </w: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๓.๙ ความเชื่อ</w:t>
            </w:r>
            <w:r w:rsidR="0039721C" w:rsidRPr="00B24C02">
              <w:rPr>
                <w:rFonts w:ascii="TH SarabunPSK" w:hAnsi="TH SarabunPSK" w:cs="TH SarabunPSK"/>
                <w:sz w:val="28"/>
                <w:cs/>
              </w:rPr>
              <w:t>ม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โยงของยุทธศาสตร์ในภาพรวม</w:t>
            </w: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๓.๑๐ ผลผลิต/โครงการ</w:t>
            </w:r>
          </w:p>
        </w:tc>
        <w:tc>
          <w:tcPr>
            <w:tcW w:w="5812" w:type="dxa"/>
          </w:tcPr>
          <w:p w:rsidR="00040E85" w:rsidRPr="00B24C02" w:rsidRDefault="00040E85" w:rsidP="00040E85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ควรประกอบด้วยข้อมูลดังนี้</w:t>
            </w:r>
          </w:p>
          <w:p w:rsidR="00040E85" w:rsidRPr="00B24C02" w:rsidRDefault="00040E85" w:rsidP="00040E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 xml:space="preserve"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และเชื่อมโยงหลักประชารัฐแผนยุทธศาสตร์ชาติ ๒๐ ปี แผนพัฒนาเศรษฐกิจและสังคมแห่งชาติ และ </w:t>
            </w:r>
            <w:r w:rsidRPr="00B24C02">
              <w:rPr>
                <w:rFonts w:ascii="TH SarabunPSK" w:hAnsi="TH SarabunPSK" w:cs="TH SarabunPSK"/>
                <w:sz w:val="28"/>
              </w:rPr>
              <w:t xml:space="preserve">Thailand 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 xml:space="preserve">๔.๐ </w:t>
            </w:r>
          </w:p>
        </w:tc>
        <w:tc>
          <w:tcPr>
            <w:tcW w:w="1275" w:type="dxa"/>
          </w:tcPr>
          <w:p w:rsidR="00040E85" w:rsidRPr="00B24C02" w:rsidRDefault="00040E85" w:rsidP="00A072F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๖๕</w:t>
            </w:r>
          </w:p>
          <w:p w:rsidR="00040E85" w:rsidRPr="00B24C02" w:rsidRDefault="00040E85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(๑๐)</w:t>
            </w:r>
          </w:p>
        </w:tc>
        <w:tc>
          <w:tcPr>
            <w:tcW w:w="851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E85" w:rsidRPr="00B24C02" w:rsidTr="00B24C02">
        <w:tc>
          <w:tcPr>
            <w:tcW w:w="2411" w:type="dxa"/>
            <w:vMerge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812" w:type="dxa"/>
          </w:tcPr>
          <w:p w:rsidR="00040E85" w:rsidRPr="00B24C02" w:rsidRDefault="00040E85" w:rsidP="00040E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 xml:space="preserve">สอดคล้องและเชื่องโยงกับสภาพสังคม เศรษฐกิจ สิ่งแวดล้อมของท้องถิ่น และยุทธศาสตร์จังหวัด และเชื่อมโยงหลักประชารัฐแผนยุทธศาสตร์ชาติ ๒๐ ปี แผนพัฒนาเศรษฐกิจและสังคมแห่งชาติและ </w:t>
            </w:r>
            <w:r w:rsidRPr="00B24C02">
              <w:rPr>
                <w:rFonts w:ascii="TH SarabunPSK" w:hAnsi="TH SarabunPSK" w:cs="TH SarabunPSK"/>
                <w:sz w:val="28"/>
              </w:rPr>
              <w:t xml:space="preserve">Thailand 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๔.๐</w:t>
            </w:r>
          </w:p>
        </w:tc>
        <w:tc>
          <w:tcPr>
            <w:tcW w:w="1275" w:type="dxa"/>
          </w:tcPr>
          <w:p w:rsidR="00040E85" w:rsidRPr="00B24C02" w:rsidRDefault="00040E85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(๑๐)</w:t>
            </w:r>
          </w:p>
        </w:tc>
        <w:tc>
          <w:tcPr>
            <w:tcW w:w="851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E85" w:rsidRPr="00B24C02" w:rsidTr="00B24C02">
        <w:tc>
          <w:tcPr>
            <w:tcW w:w="2411" w:type="dxa"/>
            <w:vMerge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12" w:type="dxa"/>
          </w:tcPr>
          <w:p w:rsidR="00040E85" w:rsidRPr="00B24C02" w:rsidRDefault="00040E85" w:rsidP="00040E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สอดคล้องกับแผนพัฒนาเศรษฐกิจและสังคมแห่งชาติ แผนการบริหารราชกาลแผ่นดิน นโยบาย/ยุทธศาสตร์ คสช. และนโยบายรัฐบาลหลักประชารัฐ แผนยุทธศาสตร์ชาติ ๒๐ ปี และ</w:t>
            </w:r>
            <w:r w:rsidRPr="00B24C02">
              <w:rPr>
                <w:rFonts w:ascii="TH SarabunPSK" w:hAnsi="TH SarabunPSK" w:cs="TH SarabunPSK"/>
                <w:sz w:val="28"/>
              </w:rPr>
              <w:t xml:space="preserve">Thailand 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๔.๐</w:t>
            </w:r>
          </w:p>
        </w:tc>
        <w:tc>
          <w:tcPr>
            <w:tcW w:w="1275" w:type="dxa"/>
          </w:tcPr>
          <w:p w:rsidR="00040E85" w:rsidRPr="00B24C02" w:rsidRDefault="00040E85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(๑๐)</w:t>
            </w:r>
          </w:p>
        </w:tc>
        <w:tc>
          <w:tcPr>
            <w:tcW w:w="851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E85" w:rsidRPr="00B24C02" w:rsidTr="00B24C02">
        <w:tc>
          <w:tcPr>
            <w:tcW w:w="2411" w:type="dxa"/>
            <w:vMerge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812" w:type="dxa"/>
          </w:tcPr>
          <w:p w:rsidR="00040E85" w:rsidRPr="00B24C02" w:rsidRDefault="00040E85" w:rsidP="00040E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วิสัยทัศน์ วึ่งมีลักษณะแสดงสถานะที่องค์กรปกครองส่วนท้องถิ่นต้องการจะเป็นหรือบรรลุถึงอนาคตอย่างชัดเจน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องค์กรปกครองส่วนท้องถิ่นและสัมพันธ์กับโครงการพัฒนา</w:t>
            </w:r>
          </w:p>
        </w:tc>
        <w:tc>
          <w:tcPr>
            <w:tcW w:w="1275" w:type="dxa"/>
          </w:tcPr>
          <w:p w:rsidR="00040E85" w:rsidRPr="00B24C02" w:rsidRDefault="00040E85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851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E85" w:rsidRPr="00B24C02" w:rsidTr="00B24C02">
        <w:tc>
          <w:tcPr>
            <w:tcW w:w="2411" w:type="dxa"/>
            <w:vMerge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812" w:type="dxa"/>
          </w:tcPr>
          <w:p w:rsidR="00040E85" w:rsidRPr="00B24C02" w:rsidRDefault="00040E85" w:rsidP="00260AB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แสดงให้เห็นช่องทาง  วิธีการ ภา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1275" w:type="dxa"/>
          </w:tcPr>
          <w:p w:rsidR="00040E85" w:rsidRPr="00B24C02" w:rsidRDefault="00040E85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851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E85" w:rsidRPr="00B24C02" w:rsidTr="00B24C02">
        <w:tc>
          <w:tcPr>
            <w:tcW w:w="2411" w:type="dxa"/>
            <w:vMerge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812" w:type="dxa"/>
          </w:tcPr>
          <w:p w:rsidR="00040E85" w:rsidRPr="00B24C02" w:rsidRDefault="00040E85" w:rsidP="00040E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</w:t>
            </w:r>
          </w:p>
        </w:tc>
        <w:tc>
          <w:tcPr>
            <w:tcW w:w="1275" w:type="dxa"/>
          </w:tcPr>
          <w:p w:rsidR="00040E85" w:rsidRPr="00B24C02" w:rsidRDefault="00040E85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851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E85" w:rsidRPr="00B24C02" w:rsidTr="00B24C02">
        <w:tc>
          <w:tcPr>
            <w:tcW w:w="2411" w:type="dxa"/>
            <w:vMerge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812" w:type="dxa"/>
          </w:tcPr>
          <w:p w:rsidR="00040E85" w:rsidRPr="00B24C02" w:rsidRDefault="00040E85" w:rsidP="00040E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 xml:space="preserve"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 </w:t>
            </w:r>
          </w:p>
        </w:tc>
        <w:tc>
          <w:tcPr>
            <w:tcW w:w="1275" w:type="dxa"/>
          </w:tcPr>
          <w:p w:rsidR="00040E85" w:rsidRPr="00B24C02" w:rsidRDefault="00040E85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851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E85" w:rsidRPr="00B24C02" w:rsidTr="00B24C02">
        <w:tc>
          <w:tcPr>
            <w:tcW w:w="2411" w:type="dxa"/>
            <w:vMerge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812" w:type="dxa"/>
          </w:tcPr>
          <w:p w:rsidR="00040E85" w:rsidRPr="00B24C02" w:rsidRDefault="00040E85" w:rsidP="00040E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จุดยืนทางยุทธศาสตร์ขององค์กรปกครองส่วนท้องถิ่นที่มีความชัดเจน นำไปสู่การทำโครงการพัฒนาท้องถิ่นในแผนพัฒนาท้องถิ่นสี่ปี โดยระบุแผนงานและความเชื่องโยงดังกล่าว</w:t>
            </w:r>
          </w:p>
        </w:tc>
        <w:tc>
          <w:tcPr>
            <w:tcW w:w="1275" w:type="dxa"/>
          </w:tcPr>
          <w:p w:rsidR="00040E85" w:rsidRPr="00B24C02" w:rsidRDefault="00040E85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851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E85" w:rsidRPr="00B24C02" w:rsidTr="00B24C02">
        <w:tc>
          <w:tcPr>
            <w:tcW w:w="2411" w:type="dxa"/>
            <w:vMerge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812" w:type="dxa"/>
          </w:tcPr>
          <w:p w:rsidR="00040E85" w:rsidRPr="00B24C02" w:rsidRDefault="00040E85" w:rsidP="0039721C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ความเชื่อ</w:t>
            </w:r>
            <w:r w:rsidR="0039721C" w:rsidRPr="00B24C02">
              <w:rPr>
                <w:rFonts w:ascii="TH SarabunPSK" w:hAnsi="TH SarabunPSK" w:cs="TH SarabunPSK"/>
                <w:sz w:val="28"/>
                <w:cs/>
              </w:rPr>
              <w:t>ม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 xml:space="preserve">โยงองค์รวมที่นำไปสู่การพัฒนาท้องถิ่นที่เกิดผลผลิต/โครงการจากแผนยุทธศาสตร์ชาติ ๒๐ ปี แผนพัฒนาเศรษฐกิจและสังคมแห่งชาติ ฉบับที่ ๑๒ </w:t>
            </w:r>
            <w:r w:rsidRPr="00B24C02">
              <w:rPr>
                <w:rFonts w:ascii="TH SarabunPSK" w:hAnsi="TH SarabunPSK" w:cs="TH SarabunPSK"/>
                <w:sz w:val="28"/>
              </w:rPr>
              <w:t xml:space="preserve">Thailand 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๔.๐ แผนพัฒนาภาค/แผนพัฒนากลุ่มจังหวัด ยุทธศาสตร์การพัฒนาขององค์กรปกครองส่วนท้องถิ่นในเขตจังหวัดและยุทธศาสตร์ขององค์กรปกครองส่วนท้องถิ่น</w:t>
            </w:r>
          </w:p>
        </w:tc>
        <w:tc>
          <w:tcPr>
            <w:tcW w:w="1275" w:type="dxa"/>
          </w:tcPr>
          <w:p w:rsidR="00040E85" w:rsidRPr="00B24C02" w:rsidRDefault="00040E85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851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40E85" w:rsidRPr="00B24C02" w:rsidTr="00B24C02">
        <w:tc>
          <w:tcPr>
            <w:tcW w:w="2411" w:type="dxa"/>
            <w:vMerge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812" w:type="dxa"/>
          </w:tcPr>
          <w:p w:rsidR="00040E85" w:rsidRPr="00B24C02" w:rsidRDefault="00040E85" w:rsidP="00040E85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ผลผลิต/โครงการ เป็นผลผลิตที่เป็นชุดหรือเป็นโครงการที่เป็นชุดกลุ่ม หรืออันหนึ่งอันเดียวกัน ลักษณะเดียวกัน เป็นต้น เพื่อนำไปสู่การจัดทำ โครงการเพื่อพัฒนาท้องถิ่นในแผนพัฒนาท้องถิ่นสี่ปีอย่างถูกต้องและครบถ้วน</w:t>
            </w:r>
          </w:p>
        </w:tc>
        <w:tc>
          <w:tcPr>
            <w:tcW w:w="1275" w:type="dxa"/>
          </w:tcPr>
          <w:p w:rsidR="00040E85" w:rsidRPr="00B24C02" w:rsidRDefault="00040E85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851" w:type="dxa"/>
          </w:tcPr>
          <w:p w:rsidR="00040E85" w:rsidRPr="00B24C02" w:rsidRDefault="00040E85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A6F0E" w:rsidRPr="00B24C02" w:rsidTr="00B24C02">
        <w:tc>
          <w:tcPr>
            <w:tcW w:w="8223" w:type="dxa"/>
            <w:gridSpan w:val="2"/>
          </w:tcPr>
          <w:p w:rsidR="007A6F0E" w:rsidRPr="00B24C02" w:rsidRDefault="007A6F0E" w:rsidP="0029273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1275" w:type="dxa"/>
          </w:tcPr>
          <w:p w:rsidR="007A6F0E" w:rsidRPr="00B24C02" w:rsidRDefault="007A6F0E" w:rsidP="00A072F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๑๐๐</w:t>
            </w:r>
          </w:p>
        </w:tc>
        <w:tc>
          <w:tcPr>
            <w:tcW w:w="851" w:type="dxa"/>
          </w:tcPr>
          <w:p w:rsidR="007A6F0E" w:rsidRPr="00B24C02" w:rsidRDefault="007A6F0E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E3311A" w:rsidRPr="00B24C02" w:rsidRDefault="00E3311A" w:rsidP="00937AD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37ADB" w:rsidRPr="00B24C02" w:rsidRDefault="00913767" w:rsidP="00937AD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24C0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แนวทางการพิจารณาการติดตามและประเมินผลโครงการ</w:t>
      </w:r>
    </w:p>
    <w:p w:rsidR="00937ADB" w:rsidRPr="00B24C02" w:rsidRDefault="00913767" w:rsidP="00937AD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24C02">
        <w:rPr>
          <w:rFonts w:ascii="TH SarabunPSK" w:hAnsi="TH SarabunPSK" w:cs="TH SarabunPSK"/>
          <w:b/>
          <w:bCs/>
          <w:sz w:val="32"/>
          <w:szCs w:val="32"/>
          <w:cs/>
        </w:rPr>
        <w:t>เพื่อความสอดคล้อง</w:t>
      </w:r>
      <w:r w:rsidR="00937ADB" w:rsidRPr="00B24C02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แผนพัฒนาท้องถิ่น ๔ ปี </w:t>
      </w:r>
      <w:r w:rsidR="00D92909" w:rsidRPr="00B24C0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37ADB" w:rsidRPr="00B24C02">
        <w:rPr>
          <w:rFonts w:ascii="TH SarabunPSK" w:hAnsi="TH SarabunPSK" w:cs="TH SarabunPSK"/>
          <w:b/>
          <w:bCs/>
          <w:sz w:val="32"/>
          <w:szCs w:val="32"/>
          <w:cs/>
        </w:rPr>
        <w:t>พ.ศ. ๒๕๖๑ – ๒๕๖๔</w:t>
      </w:r>
      <w:r w:rsidR="00D92909" w:rsidRPr="00B24C0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937ADB" w:rsidRPr="00B24C02" w:rsidRDefault="00937ADB" w:rsidP="00937AD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24C02"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r w:rsidR="00B24C02">
        <w:rPr>
          <w:rFonts w:ascii="TH SarabunPSK" w:hAnsi="TH SarabunPSK" w:cs="TH SarabunPSK"/>
          <w:b/>
          <w:bCs/>
          <w:sz w:val="32"/>
          <w:szCs w:val="32"/>
          <w:cs/>
        </w:rPr>
        <w:t>เทศบาลตำบลแม่เงิน</w:t>
      </w:r>
    </w:p>
    <w:p w:rsidR="00ED2EFC" w:rsidRPr="00B24C02" w:rsidRDefault="00ED2EFC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8330"/>
        <w:gridCol w:w="1417"/>
      </w:tblGrid>
      <w:tr w:rsidR="005800EB" w:rsidRPr="00B24C02" w:rsidTr="00937ADB">
        <w:tc>
          <w:tcPr>
            <w:tcW w:w="8330" w:type="dxa"/>
          </w:tcPr>
          <w:p w:rsidR="005800EB" w:rsidRPr="00B24C02" w:rsidRDefault="005800EB" w:rsidP="005800E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417" w:type="dxa"/>
          </w:tcPr>
          <w:p w:rsidR="005800EB" w:rsidRPr="00B24C02" w:rsidRDefault="005800EB" w:rsidP="005800EB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</w:tc>
      </w:tr>
      <w:tr w:rsidR="005800EB" w:rsidRPr="00B24C02" w:rsidTr="00937ADB">
        <w:tc>
          <w:tcPr>
            <w:tcW w:w="8330" w:type="dxa"/>
          </w:tcPr>
          <w:p w:rsidR="005800EB" w:rsidRPr="00B24C02" w:rsidRDefault="005800EB" w:rsidP="00C7122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๑. การสรุปสถานการณ์การพิจารณา</w:t>
            </w:r>
          </w:p>
        </w:tc>
        <w:tc>
          <w:tcPr>
            <w:tcW w:w="1417" w:type="dxa"/>
          </w:tcPr>
          <w:p w:rsidR="005800EB" w:rsidRPr="00B24C02" w:rsidRDefault="00B837A5" w:rsidP="00B837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๑๐</w:t>
            </w:r>
          </w:p>
        </w:tc>
      </w:tr>
      <w:tr w:rsidR="005800EB" w:rsidRPr="00B24C02" w:rsidTr="00937ADB">
        <w:tc>
          <w:tcPr>
            <w:tcW w:w="8330" w:type="dxa"/>
          </w:tcPr>
          <w:p w:rsidR="005800EB" w:rsidRPr="00B24C02" w:rsidRDefault="005800EB" w:rsidP="00C7122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๒.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1417" w:type="dxa"/>
          </w:tcPr>
          <w:p w:rsidR="005800EB" w:rsidRPr="00B24C02" w:rsidRDefault="00B837A5" w:rsidP="00B837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๑๐</w:t>
            </w:r>
          </w:p>
        </w:tc>
      </w:tr>
      <w:tr w:rsidR="005800EB" w:rsidRPr="00B24C02" w:rsidTr="00937ADB">
        <w:tc>
          <w:tcPr>
            <w:tcW w:w="8330" w:type="dxa"/>
          </w:tcPr>
          <w:p w:rsidR="005800EB" w:rsidRPr="00B24C02" w:rsidRDefault="005800EB" w:rsidP="00C7122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๓. การประเมินผลการนำแผนพัฒนาท้องถิ่นสี่ปีไปปฏิบัติในเชิงคุณภาพ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1417" w:type="dxa"/>
          </w:tcPr>
          <w:p w:rsidR="005800EB" w:rsidRPr="00B24C02" w:rsidRDefault="00B837A5" w:rsidP="00B837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๑๐</w:t>
            </w:r>
          </w:p>
        </w:tc>
      </w:tr>
      <w:tr w:rsidR="005800EB" w:rsidRPr="00B24C02" w:rsidTr="00937ADB">
        <w:tc>
          <w:tcPr>
            <w:tcW w:w="8330" w:type="dxa"/>
          </w:tcPr>
          <w:p w:rsidR="005800EB" w:rsidRPr="00B24C02" w:rsidRDefault="0005699F" w:rsidP="00C7122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๔. แผนงานและยุทธศาสตร์การพิจารณา</w:t>
            </w:r>
          </w:p>
        </w:tc>
        <w:tc>
          <w:tcPr>
            <w:tcW w:w="1417" w:type="dxa"/>
          </w:tcPr>
          <w:p w:rsidR="005800EB" w:rsidRPr="00B24C02" w:rsidRDefault="00B837A5" w:rsidP="00B837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๑๐</w:t>
            </w:r>
          </w:p>
        </w:tc>
      </w:tr>
      <w:tr w:rsidR="005800EB" w:rsidRPr="00B24C02" w:rsidTr="00937ADB">
        <w:tc>
          <w:tcPr>
            <w:tcW w:w="8330" w:type="dxa"/>
          </w:tcPr>
          <w:p w:rsidR="005800EB" w:rsidRPr="00B24C02" w:rsidRDefault="0005699F" w:rsidP="00C7122D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๕. โครงการพัฒนา  ประกอบด้วย</w:t>
            </w:r>
          </w:p>
        </w:tc>
        <w:tc>
          <w:tcPr>
            <w:tcW w:w="1417" w:type="dxa"/>
          </w:tcPr>
          <w:p w:rsidR="005800EB" w:rsidRPr="00B24C02" w:rsidRDefault="00B837A5" w:rsidP="00B837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๖๐</w:t>
            </w:r>
          </w:p>
        </w:tc>
      </w:tr>
      <w:tr w:rsidR="005800EB" w:rsidRPr="00B24C02" w:rsidTr="00937ADB">
        <w:tc>
          <w:tcPr>
            <w:tcW w:w="8330" w:type="dxa"/>
          </w:tcPr>
          <w:p w:rsidR="005800EB" w:rsidRPr="00B24C02" w:rsidRDefault="0005699F" w:rsidP="00C712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๕.๑ ความชัดเจนของชื่อโครงการ</w:t>
            </w:r>
          </w:p>
        </w:tc>
        <w:tc>
          <w:tcPr>
            <w:tcW w:w="1417" w:type="dxa"/>
          </w:tcPr>
          <w:p w:rsidR="005800EB" w:rsidRPr="00B24C02" w:rsidRDefault="00B837A5" w:rsidP="00B837A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(๕)</w:t>
            </w:r>
          </w:p>
        </w:tc>
      </w:tr>
      <w:tr w:rsidR="00B837A5" w:rsidRPr="00B24C02" w:rsidTr="00937ADB">
        <w:tc>
          <w:tcPr>
            <w:tcW w:w="8330" w:type="dxa"/>
          </w:tcPr>
          <w:p w:rsidR="00B837A5" w:rsidRPr="00B24C02" w:rsidRDefault="00B837A5" w:rsidP="00C712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๕.๒ กำหนดวัตถุประสงค์สอดคล้องกับโครงการ</w:t>
            </w:r>
          </w:p>
        </w:tc>
        <w:tc>
          <w:tcPr>
            <w:tcW w:w="1417" w:type="dxa"/>
          </w:tcPr>
          <w:p w:rsidR="00B837A5" w:rsidRPr="00B24C02" w:rsidRDefault="00B837A5" w:rsidP="00A072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(๕)</w:t>
            </w:r>
          </w:p>
        </w:tc>
      </w:tr>
      <w:tr w:rsidR="00B837A5" w:rsidRPr="00B24C02" w:rsidTr="00937ADB">
        <w:tc>
          <w:tcPr>
            <w:tcW w:w="8330" w:type="dxa"/>
          </w:tcPr>
          <w:p w:rsidR="00B837A5" w:rsidRPr="00B24C02" w:rsidRDefault="00B837A5" w:rsidP="00C7122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๕.๓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1417" w:type="dxa"/>
          </w:tcPr>
          <w:p w:rsidR="00B837A5" w:rsidRPr="00B24C02" w:rsidRDefault="00B837A5" w:rsidP="00A072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(๕)</w:t>
            </w:r>
          </w:p>
        </w:tc>
      </w:tr>
      <w:tr w:rsidR="00B837A5" w:rsidRPr="00B24C02" w:rsidTr="00937ADB">
        <w:tc>
          <w:tcPr>
            <w:tcW w:w="8330" w:type="dxa"/>
          </w:tcPr>
          <w:p w:rsidR="00B837A5" w:rsidRPr="00B24C02" w:rsidRDefault="00B837A5" w:rsidP="00C712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๕.๔ โครงการมีความสอดคล้องกับแผนยุทธศาสตร์ชาติ ๒๐ ปี</w:t>
            </w:r>
          </w:p>
        </w:tc>
        <w:tc>
          <w:tcPr>
            <w:tcW w:w="1417" w:type="dxa"/>
          </w:tcPr>
          <w:p w:rsidR="00B837A5" w:rsidRPr="00B24C02" w:rsidRDefault="00B837A5" w:rsidP="00A072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(๕)</w:t>
            </w:r>
          </w:p>
        </w:tc>
      </w:tr>
      <w:tr w:rsidR="00B837A5" w:rsidRPr="00B24C02" w:rsidTr="00937ADB">
        <w:tc>
          <w:tcPr>
            <w:tcW w:w="8330" w:type="dxa"/>
          </w:tcPr>
          <w:p w:rsidR="00937ADB" w:rsidRPr="00B24C02" w:rsidRDefault="00B837A5" w:rsidP="00937AD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๕.๕ เป้าหมาย (ผลผลิตของโครงการ) มีความสอดคล้องกับแผนพัฒนาเศรษฐกิจและ</w:t>
            </w:r>
          </w:p>
          <w:p w:rsidR="00B837A5" w:rsidRPr="00B24C02" w:rsidRDefault="00937ADB" w:rsidP="00937AD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B837A5"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สังคมแห่งชาติ</w:t>
            </w:r>
          </w:p>
        </w:tc>
        <w:tc>
          <w:tcPr>
            <w:tcW w:w="1417" w:type="dxa"/>
          </w:tcPr>
          <w:p w:rsidR="00B837A5" w:rsidRPr="00B24C02" w:rsidRDefault="00B837A5" w:rsidP="00A072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(๕)</w:t>
            </w:r>
          </w:p>
        </w:tc>
      </w:tr>
      <w:tr w:rsidR="00B837A5" w:rsidRPr="00B24C02" w:rsidTr="00937ADB">
        <w:tc>
          <w:tcPr>
            <w:tcW w:w="8330" w:type="dxa"/>
          </w:tcPr>
          <w:p w:rsidR="00B837A5" w:rsidRPr="00B24C02" w:rsidRDefault="00B837A5" w:rsidP="00C7122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๕.๖ โครงการมีความสอดคล้องกับ </w:t>
            </w:r>
            <w:r w:rsidRPr="00B24C02">
              <w:rPr>
                <w:rFonts w:ascii="TH SarabunPSK" w:hAnsi="TH SarabunPSK" w:cs="TH SarabunPSK"/>
                <w:sz w:val="32"/>
                <w:szCs w:val="32"/>
              </w:rPr>
              <w:t xml:space="preserve">Thailand </w:t>
            </w: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๔.๐ </w:t>
            </w:r>
          </w:p>
        </w:tc>
        <w:tc>
          <w:tcPr>
            <w:tcW w:w="1417" w:type="dxa"/>
          </w:tcPr>
          <w:p w:rsidR="00B837A5" w:rsidRPr="00B24C02" w:rsidRDefault="00B837A5" w:rsidP="00A072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(๕)</w:t>
            </w:r>
          </w:p>
        </w:tc>
      </w:tr>
      <w:tr w:rsidR="00B837A5" w:rsidRPr="00B24C02" w:rsidTr="00937ADB">
        <w:tc>
          <w:tcPr>
            <w:tcW w:w="8330" w:type="dxa"/>
          </w:tcPr>
          <w:p w:rsidR="00B837A5" w:rsidRPr="00B24C02" w:rsidRDefault="00B837A5" w:rsidP="00C712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๕.๗ โครงการสอดคล้องกับยุทธศาสตร์จังหวัด</w:t>
            </w:r>
          </w:p>
        </w:tc>
        <w:tc>
          <w:tcPr>
            <w:tcW w:w="1417" w:type="dxa"/>
          </w:tcPr>
          <w:p w:rsidR="00B837A5" w:rsidRPr="00B24C02" w:rsidRDefault="00B837A5" w:rsidP="00A072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(๕)</w:t>
            </w:r>
          </w:p>
        </w:tc>
      </w:tr>
      <w:tr w:rsidR="00B837A5" w:rsidRPr="00B24C02" w:rsidTr="00937ADB">
        <w:tc>
          <w:tcPr>
            <w:tcW w:w="8330" w:type="dxa"/>
          </w:tcPr>
          <w:p w:rsidR="00937ADB" w:rsidRPr="00B24C02" w:rsidRDefault="00B837A5" w:rsidP="00C712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๕.๘ โครงการแก้ไขปัญหาความยากจนหรือการเสริมสร้างให้ประเทศชาติมั่งคง มั่งคั่ง </w:t>
            </w:r>
          </w:p>
          <w:p w:rsidR="00B837A5" w:rsidRPr="00B24C02" w:rsidRDefault="00937ADB" w:rsidP="00C712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B837A5"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ยั่งยืน ภายใต้หลักประชารัฐ</w:t>
            </w:r>
          </w:p>
        </w:tc>
        <w:tc>
          <w:tcPr>
            <w:tcW w:w="1417" w:type="dxa"/>
          </w:tcPr>
          <w:p w:rsidR="00B837A5" w:rsidRPr="00B24C02" w:rsidRDefault="00B837A5" w:rsidP="00A072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(๕)</w:t>
            </w:r>
          </w:p>
        </w:tc>
      </w:tr>
      <w:tr w:rsidR="00B837A5" w:rsidRPr="00B24C02" w:rsidTr="00937ADB">
        <w:tc>
          <w:tcPr>
            <w:tcW w:w="8330" w:type="dxa"/>
          </w:tcPr>
          <w:p w:rsidR="00B837A5" w:rsidRPr="00B24C02" w:rsidRDefault="00B837A5" w:rsidP="00C712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๕.๙ งบประมาณ มีความสอดคล้องกับเป้าหมาย (ผลผลิตของโครงการ)</w:t>
            </w:r>
          </w:p>
        </w:tc>
        <w:tc>
          <w:tcPr>
            <w:tcW w:w="1417" w:type="dxa"/>
          </w:tcPr>
          <w:p w:rsidR="00B837A5" w:rsidRPr="00B24C02" w:rsidRDefault="00B837A5" w:rsidP="00A072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(๕)</w:t>
            </w:r>
          </w:p>
        </w:tc>
      </w:tr>
      <w:tr w:rsidR="00B837A5" w:rsidRPr="00B24C02" w:rsidTr="00937ADB">
        <w:tc>
          <w:tcPr>
            <w:tcW w:w="8330" w:type="dxa"/>
          </w:tcPr>
          <w:p w:rsidR="00B837A5" w:rsidRPr="00B24C02" w:rsidRDefault="00B837A5" w:rsidP="00C712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๕.๑๐ มีการประมาณการราคาถูกต้องตามหลักวิธีการงบประมาณ</w:t>
            </w:r>
          </w:p>
        </w:tc>
        <w:tc>
          <w:tcPr>
            <w:tcW w:w="1417" w:type="dxa"/>
          </w:tcPr>
          <w:p w:rsidR="00B837A5" w:rsidRPr="00B24C02" w:rsidRDefault="00B837A5" w:rsidP="00A072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(๕)</w:t>
            </w:r>
          </w:p>
        </w:tc>
      </w:tr>
      <w:tr w:rsidR="00B837A5" w:rsidRPr="00B24C02" w:rsidTr="00937ADB">
        <w:tc>
          <w:tcPr>
            <w:tcW w:w="8330" w:type="dxa"/>
          </w:tcPr>
          <w:p w:rsidR="00B837A5" w:rsidRPr="00B24C02" w:rsidRDefault="00B837A5" w:rsidP="00C7122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๕.๑๑ มีการกำหนดตัวชี้วัด (</w:t>
            </w:r>
            <w:r w:rsidRPr="00B24C02">
              <w:rPr>
                <w:rFonts w:ascii="TH SarabunPSK" w:hAnsi="TH SarabunPSK" w:cs="TH SarabunPSK"/>
                <w:sz w:val="32"/>
                <w:szCs w:val="32"/>
              </w:rPr>
              <w:t>KPI</w:t>
            </w: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) และสอดคล้องกับวัตถุประสงค์และผลคาดว่าที่จะได้รับ</w:t>
            </w:r>
          </w:p>
        </w:tc>
        <w:tc>
          <w:tcPr>
            <w:tcW w:w="1417" w:type="dxa"/>
          </w:tcPr>
          <w:p w:rsidR="00B837A5" w:rsidRPr="00B24C02" w:rsidRDefault="00B837A5" w:rsidP="00A072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(๕)</w:t>
            </w:r>
          </w:p>
        </w:tc>
      </w:tr>
      <w:tr w:rsidR="00B837A5" w:rsidRPr="00B24C02" w:rsidTr="00937ADB">
        <w:tc>
          <w:tcPr>
            <w:tcW w:w="8330" w:type="dxa"/>
          </w:tcPr>
          <w:p w:rsidR="00B837A5" w:rsidRPr="00B24C02" w:rsidRDefault="00B837A5" w:rsidP="00C712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๕.๑๒ ผลที่คาดว่าจะได้รับ สอดคล้องกับวัตถุประสงค์</w:t>
            </w:r>
          </w:p>
        </w:tc>
        <w:tc>
          <w:tcPr>
            <w:tcW w:w="1417" w:type="dxa"/>
          </w:tcPr>
          <w:p w:rsidR="00B837A5" w:rsidRPr="00B24C02" w:rsidRDefault="00B837A5" w:rsidP="00A072F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sz w:val="32"/>
                <w:szCs w:val="32"/>
                <w:cs/>
              </w:rPr>
              <w:t>(๕)</w:t>
            </w:r>
          </w:p>
        </w:tc>
      </w:tr>
      <w:tr w:rsidR="005800EB" w:rsidRPr="00B24C02" w:rsidTr="00937ADB">
        <w:tc>
          <w:tcPr>
            <w:tcW w:w="8330" w:type="dxa"/>
          </w:tcPr>
          <w:p w:rsidR="005800EB" w:rsidRPr="00B24C02" w:rsidRDefault="00B837A5" w:rsidP="00B837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รวมคะแนน</w:t>
            </w:r>
          </w:p>
        </w:tc>
        <w:tc>
          <w:tcPr>
            <w:tcW w:w="1417" w:type="dxa"/>
          </w:tcPr>
          <w:p w:rsidR="005800EB" w:rsidRPr="00B24C02" w:rsidRDefault="00B837A5" w:rsidP="00B837A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๑๐๐</w:t>
            </w:r>
          </w:p>
        </w:tc>
      </w:tr>
    </w:tbl>
    <w:p w:rsidR="005800EB" w:rsidRPr="00B24C02" w:rsidRDefault="005800EB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ED2EFC" w:rsidRPr="00B24C02" w:rsidRDefault="00ED2EFC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014599" w:rsidRPr="00B24C02" w:rsidRDefault="00014599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014599" w:rsidRPr="00B24C02" w:rsidRDefault="00014599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014599" w:rsidRPr="00B24C02" w:rsidRDefault="00014599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014599" w:rsidRPr="00B24C02" w:rsidRDefault="00014599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014599" w:rsidRPr="00B24C02" w:rsidRDefault="00014599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014599" w:rsidRPr="00B24C02" w:rsidRDefault="00014599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014599" w:rsidRPr="00B24C02" w:rsidRDefault="00014599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E3311A" w:rsidRPr="00B24C02" w:rsidRDefault="00E3311A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E3311A" w:rsidRPr="00B24C02" w:rsidRDefault="00E3311A" w:rsidP="00C7122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937ADB" w:rsidRPr="00B24C02" w:rsidRDefault="00014599" w:rsidP="00937AD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24C0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แนวทางเบื้องต้นในการให้คะแนนแนวทางการพิจารณาการติดตามและประเมินผลโครงการ</w:t>
      </w:r>
    </w:p>
    <w:p w:rsidR="00937ADB" w:rsidRPr="00B24C02" w:rsidRDefault="00014599" w:rsidP="00937AD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24C02">
        <w:rPr>
          <w:rFonts w:ascii="TH SarabunPSK" w:hAnsi="TH SarabunPSK" w:cs="TH SarabunPSK"/>
          <w:b/>
          <w:bCs/>
          <w:sz w:val="32"/>
          <w:szCs w:val="32"/>
          <w:cs/>
        </w:rPr>
        <w:t>เพื่อความสอดคล้อง</w:t>
      </w:r>
      <w:r w:rsidR="00937ADB" w:rsidRPr="00B24C02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แผนพัฒนาท้องถิ่น ๔ ปี </w:t>
      </w:r>
      <w:r w:rsidR="00D92909" w:rsidRPr="00B24C02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37ADB" w:rsidRPr="00B24C02">
        <w:rPr>
          <w:rFonts w:ascii="TH SarabunPSK" w:hAnsi="TH SarabunPSK" w:cs="TH SarabunPSK"/>
          <w:b/>
          <w:bCs/>
          <w:sz w:val="32"/>
          <w:szCs w:val="32"/>
          <w:cs/>
        </w:rPr>
        <w:t>พ.ศ. ๒๕๖๑ – ๒๕๖๔</w:t>
      </w:r>
      <w:r w:rsidR="00D92909" w:rsidRPr="00B24C0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014599" w:rsidRPr="00B24C02" w:rsidRDefault="00937ADB" w:rsidP="00937AD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24C02"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r w:rsidR="00B24C02">
        <w:rPr>
          <w:rFonts w:ascii="TH SarabunPSK" w:hAnsi="TH SarabunPSK" w:cs="TH SarabunPSK"/>
          <w:b/>
          <w:bCs/>
          <w:sz w:val="32"/>
          <w:szCs w:val="32"/>
          <w:cs/>
        </w:rPr>
        <w:t>เทศบาลตำบลแม่เงิน</w:t>
      </w:r>
    </w:p>
    <w:p w:rsidR="00014599" w:rsidRPr="00B24C02" w:rsidRDefault="00014599" w:rsidP="00014599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a4"/>
        <w:tblW w:w="10348" w:type="dxa"/>
        <w:tblInd w:w="-176" w:type="dxa"/>
        <w:tblLook w:val="04A0" w:firstRow="1" w:lastRow="0" w:firstColumn="1" w:lastColumn="0" w:noHBand="0" w:noVBand="1"/>
      </w:tblPr>
      <w:tblGrid>
        <w:gridCol w:w="2411"/>
        <w:gridCol w:w="5811"/>
        <w:gridCol w:w="1134"/>
        <w:gridCol w:w="992"/>
      </w:tblGrid>
      <w:tr w:rsidR="00014599" w:rsidRPr="00B24C02" w:rsidTr="00B24C02">
        <w:tc>
          <w:tcPr>
            <w:tcW w:w="2411" w:type="dxa"/>
            <w:vAlign w:val="center"/>
          </w:tcPr>
          <w:p w:rsidR="00014599" w:rsidRPr="00B24C02" w:rsidRDefault="009171C6" w:rsidP="009171C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5811" w:type="dxa"/>
            <w:vAlign w:val="center"/>
          </w:tcPr>
          <w:p w:rsidR="00014599" w:rsidRPr="00B24C02" w:rsidRDefault="009171C6" w:rsidP="009171C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  <w:tc>
          <w:tcPr>
            <w:tcW w:w="1134" w:type="dxa"/>
            <w:vAlign w:val="center"/>
          </w:tcPr>
          <w:p w:rsidR="00014599" w:rsidRPr="00B24C02" w:rsidRDefault="009171C6" w:rsidP="009171C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992" w:type="dxa"/>
            <w:vAlign w:val="center"/>
          </w:tcPr>
          <w:p w:rsidR="00014599" w:rsidRPr="00B24C02" w:rsidRDefault="009171C6" w:rsidP="009171C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014599" w:rsidRPr="00B24C02" w:rsidTr="00B24C02">
        <w:tc>
          <w:tcPr>
            <w:tcW w:w="2411" w:type="dxa"/>
          </w:tcPr>
          <w:p w:rsidR="00014599" w:rsidRPr="00B24C02" w:rsidRDefault="009171C6" w:rsidP="009171C6">
            <w:pPr>
              <w:pStyle w:val="a3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๑. การสรุปสถานการณ์การพัฒนา</w:t>
            </w:r>
          </w:p>
        </w:tc>
        <w:tc>
          <w:tcPr>
            <w:tcW w:w="5811" w:type="dxa"/>
          </w:tcPr>
          <w:p w:rsidR="00014599" w:rsidRPr="00B24C02" w:rsidRDefault="009171C6" w:rsidP="00C7122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 w:rsidRPr="00B24C02">
              <w:rPr>
                <w:rFonts w:ascii="TH SarabunPSK" w:hAnsi="TH SarabunPSK" w:cs="TH SarabunPSK"/>
                <w:sz w:val="28"/>
              </w:rPr>
              <w:t xml:space="preserve">SWOT Analysis/Demand 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B24C02">
              <w:rPr>
                <w:rFonts w:ascii="TH SarabunPSK" w:hAnsi="TH SarabunPSK" w:cs="TH SarabunPSK"/>
                <w:sz w:val="28"/>
              </w:rPr>
              <w:t>Demand Analysis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)/</w:t>
            </w:r>
            <w:r w:rsidRPr="00B24C02">
              <w:rPr>
                <w:rFonts w:ascii="TH SarabunPSK" w:hAnsi="TH SarabunPSK" w:cs="TH SarabunPSK"/>
                <w:sz w:val="28"/>
              </w:rPr>
              <w:t xml:space="preserve">Global Demand 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 xml:space="preserve">และ </w:t>
            </w:r>
            <w:r w:rsidRPr="00B24C02">
              <w:rPr>
                <w:rFonts w:ascii="TH SarabunPSK" w:hAnsi="TH SarabunPSK" w:cs="TH SarabunPSK"/>
                <w:sz w:val="28"/>
              </w:rPr>
              <w:t xml:space="preserve">Trend 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อย่างน้อยต้องประกอบด้วยการวิเคราะห์ศักยภาพด้านเศรษฐกิจ, ด้านสังคม, ด้าน</w:t>
            </w:r>
            <w:r w:rsidR="00B06312" w:rsidRPr="00B24C02">
              <w:rPr>
                <w:rFonts w:ascii="TH SarabunPSK" w:hAnsi="TH SarabunPSK" w:cs="TH SarabunPSK"/>
                <w:sz w:val="28"/>
                <w:cs/>
              </w:rPr>
              <w:t>ทรัพยากรธรรมชาติและสิ่งแวดล้อม)</w:t>
            </w:r>
          </w:p>
        </w:tc>
        <w:tc>
          <w:tcPr>
            <w:tcW w:w="1134" w:type="dxa"/>
          </w:tcPr>
          <w:p w:rsidR="00014599" w:rsidRPr="00B24C02" w:rsidRDefault="00BB685E" w:rsidP="00BB685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๑๐</w:t>
            </w:r>
          </w:p>
        </w:tc>
        <w:tc>
          <w:tcPr>
            <w:tcW w:w="992" w:type="dxa"/>
          </w:tcPr>
          <w:p w:rsidR="00014599" w:rsidRPr="00B24C02" w:rsidRDefault="00014599" w:rsidP="00C7122D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14599" w:rsidRPr="00B24C02" w:rsidTr="00B24C02">
        <w:tc>
          <w:tcPr>
            <w:tcW w:w="2411" w:type="dxa"/>
          </w:tcPr>
          <w:p w:rsidR="00014599" w:rsidRPr="00B24C02" w:rsidRDefault="00B06312" w:rsidP="00C7122D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๒.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5811" w:type="dxa"/>
          </w:tcPr>
          <w:p w:rsidR="00014599" w:rsidRPr="00B24C02" w:rsidRDefault="00CE35B1" w:rsidP="00C7122D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๑) การควบคุมที่มีตัวเลขต่างๆ เพื่อนำมาใช้วัดผลในเชิงปริมาณเช่น การวัดจำนวนโครงการ กิจกรรม งานต่างๆ ก็คือผลผลิตนั่งเองว่าเป็นไปตามที่ตั้งเป้าหมายเอาไว้หรือไม่จำนวนที่ดำเนินการจริงตามที่ได้กำหนดไว้เท่าไร จำนวนที่ไม่สามารถดำเนินการได้มีจำนวนเท่าไรสามารถอธิบายได้ตามหลักประสิทธิภาพ (</w:t>
            </w:r>
            <w:proofErr w:type="spellStart"/>
            <w:r w:rsidRPr="00B24C02">
              <w:rPr>
                <w:rFonts w:ascii="TH SarabunPSK" w:hAnsi="TH SarabunPSK" w:cs="TH SarabunPSK"/>
                <w:sz w:val="28"/>
              </w:rPr>
              <w:t>Effciency</w:t>
            </w:r>
            <w:proofErr w:type="spellEnd"/>
            <w:r w:rsidRPr="00B24C02">
              <w:rPr>
                <w:rFonts w:ascii="TH SarabunPSK" w:hAnsi="TH SarabunPSK" w:cs="TH SarabunPSK"/>
                <w:sz w:val="28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CE35B1" w:rsidRPr="00B24C02" w:rsidRDefault="00CE35B1" w:rsidP="00C7122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๒) วิเคราะห์ผลกระทบ/สิ่งที่กระทบ (</w:t>
            </w:r>
            <w:r w:rsidRPr="00B24C02">
              <w:rPr>
                <w:rFonts w:ascii="TH SarabunPSK" w:hAnsi="TH SarabunPSK" w:cs="TH SarabunPSK"/>
                <w:sz w:val="28"/>
              </w:rPr>
              <w:t>Impact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) โครงการที่ดำเนินการในเชิงปริมาณ (</w:t>
            </w:r>
            <w:r w:rsidRPr="00B24C02">
              <w:rPr>
                <w:rFonts w:ascii="TH SarabunPSK" w:hAnsi="TH SarabunPSK" w:cs="TH SarabunPSK"/>
                <w:sz w:val="28"/>
              </w:rPr>
              <w:t>Qualitative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014599" w:rsidRPr="00B24C02" w:rsidRDefault="00BB685E" w:rsidP="00BB685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๑๐</w:t>
            </w:r>
          </w:p>
        </w:tc>
        <w:tc>
          <w:tcPr>
            <w:tcW w:w="992" w:type="dxa"/>
          </w:tcPr>
          <w:p w:rsidR="00014599" w:rsidRPr="00B24C02" w:rsidRDefault="00014599" w:rsidP="00C7122D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14599" w:rsidRPr="00B24C02" w:rsidTr="00B24C02">
        <w:tc>
          <w:tcPr>
            <w:tcW w:w="2411" w:type="dxa"/>
          </w:tcPr>
          <w:p w:rsidR="00014599" w:rsidRPr="00B24C02" w:rsidRDefault="00CE35B1" w:rsidP="00C7122D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๓. การประเมินผลการนำแผนพัฒนาท้องถิ่นสี่ปีไปปฏิบัติในเชิงคุณภาพ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5811" w:type="dxa"/>
          </w:tcPr>
          <w:p w:rsidR="00014599" w:rsidRPr="00B24C02" w:rsidRDefault="00CE35B1" w:rsidP="00C7122D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๑) การประเมินประสิทธิผลของแผนพัฒนาในเชิงคุณภาพคือการนำเอาเทคนิคๆ มาใช้เพื่อวัดค่าภารกิจ โครงการ กิจกรรม งานต่างๆ ที่ดำเนินการในพื้นที่นั้นๆ ตรงต่อความต้องการของประชาชนหรือไม่และเป็นไปตามอำนาจหน้าที่หรือไม่ ประชาชนพึ่งพอใจหรือไม่ สิ่งของ วัสดุ ครุภัณฑ์</w:t>
            </w:r>
            <w:r w:rsidR="00687E2A" w:rsidRPr="00B24C02">
              <w:rPr>
                <w:rFonts w:ascii="TH SarabunPSK" w:hAnsi="TH SarabunPSK" w:cs="TH SarabunPSK"/>
                <w:sz w:val="28"/>
                <w:cs/>
              </w:rPr>
              <w:t xml:space="preserve"> การดำเนินการต่างๆ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ซึ่งเป็นไปตามหลักประสิทธิผล(</w:t>
            </w:r>
            <w:r w:rsidR="00687E2A" w:rsidRPr="00B24C02">
              <w:rPr>
                <w:rFonts w:ascii="TH SarabunPSK" w:hAnsi="TH SarabunPSK" w:cs="TH SarabunPSK"/>
                <w:sz w:val="28"/>
              </w:rPr>
              <w:t>Effectiveness</w:t>
            </w:r>
            <w:r w:rsidR="00687E2A" w:rsidRPr="00B24C02">
              <w:rPr>
                <w:rFonts w:ascii="TH SarabunPSK" w:hAnsi="TH SarabunPSK" w:cs="TH SarabunPSK"/>
                <w:sz w:val="28"/>
                <w:cs/>
              </w:rPr>
              <w:t>) ผลการปฏิบัติราชการตามที่ได้รับงบประมาณมาดำเนินการ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687E2A" w:rsidRPr="00B24C02" w:rsidRDefault="00281308" w:rsidP="00C7122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๒) วิเคราะห์ผลกระทบ/สิ่งที่กระทบ (</w:t>
            </w:r>
            <w:r w:rsidRPr="00B24C02">
              <w:rPr>
                <w:rFonts w:ascii="TH SarabunPSK" w:hAnsi="TH SarabunPSK" w:cs="TH SarabunPSK"/>
                <w:sz w:val="28"/>
              </w:rPr>
              <w:t>Impact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="00D60FD3" w:rsidRPr="00B24C02">
              <w:rPr>
                <w:rFonts w:ascii="TH SarabunPSK" w:hAnsi="TH SarabunPSK" w:cs="TH SarabunPSK"/>
                <w:sz w:val="28"/>
                <w:cs/>
              </w:rPr>
              <w:t>โครงการที่ดำเนินการในเชิงคุณภาพ (</w:t>
            </w:r>
            <w:r w:rsidR="006D7379" w:rsidRPr="00B24C02">
              <w:rPr>
                <w:rFonts w:ascii="TH SarabunPSK" w:hAnsi="TH SarabunPSK" w:cs="TH SarabunPSK"/>
                <w:sz w:val="28"/>
              </w:rPr>
              <w:t>Qualitative</w:t>
            </w:r>
            <w:r w:rsidR="006D7379" w:rsidRPr="00B24C02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014599" w:rsidRPr="00B24C02" w:rsidRDefault="00BB685E" w:rsidP="00BB685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๑๐</w:t>
            </w:r>
          </w:p>
        </w:tc>
        <w:tc>
          <w:tcPr>
            <w:tcW w:w="992" w:type="dxa"/>
          </w:tcPr>
          <w:p w:rsidR="00014599" w:rsidRPr="00B24C02" w:rsidRDefault="00014599" w:rsidP="00C7122D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171C6" w:rsidRPr="00B24C02" w:rsidTr="00B24C02">
        <w:tc>
          <w:tcPr>
            <w:tcW w:w="2411" w:type="dxa"/>
          </w:tcPr>
          <w:p w:rsidR="009171C6" w:rsidRPr="00B24C02" w:rsidRDefault="006D7379" w:rsidP="00C7122D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๔. แผนงานและยุทธศาสตร์การพัฒนา</w:t>
            </w:r>
          </w:p>
        </w:tc>
        <w:tc>
          <w:tcPr>
            <w:tcW w:w="5811" w:type="dxa"/>
          </w:tcPr>
          <w:p w:rsidR="00813289" w:rsidRPr="00B24C02" w:rsidRDefault="006D7379" w:rsidP="00C7122D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๑) วิเคราะห์แผนงาน งานที่เกิดจากด้านต่างๆ มีความสอดคล้องกับยุทธศ</w:t>
            </w:r>
            <w:r w:rsidR="00813289" w:rsidRPr="00B24C02">
              <w:rPr>
                <w:rFonts w:ascii="TH SarabunPSK" w:hAnsi="TH SarabunPSK" w:cs="TH SarabunPSK"/>
                <w:sz w:val="28"/>
                <w:cs/>
              </w:rPr>
              <w:t>าส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 xml:space="preserve">ตร์ขององค์กรปกครองส่วนท้องถิ่นในมิติต่างๆ จนนำไปสู่การจัดทำโครงการพัฒนาท้องถิ่นโดยใช้ </w:t>
            </w:r>
            <w:r w:rsidR="00813289" w:rsidRPr="00B24C02">
              <w:rPr>
                <w:rFonts w:ascii="TH SarabunPSK" w:hAnsi="TH SarabunPSK" w:cs="TH SarabunPSK"/>
                <w:sz w:val="28"/>
              </w:rPr>
              <w:t xml:space="preserve">SWOT Analysis/Demand </w:t>
            </w:r>
            <w:r w:rsidR="00813289" w:rsidRPr="00B24C02">
              <w:rPr>
                <w:rFonts w:ascii="TH SarabunPSK" w:hAnsi="TH SarabunPSK" w:cs="TH SarabunPSK"/>
                <w:sz w:val="28"/>
                <w:cs/>
              </w:rPr>
              <w:t>(</w:t>
            </w:r>
            <w:r w:rsidR="00813289" w:rsidRPr="00B24C02">
              <w:rPr>
                <w:rFonts w:ascii="TH SarabunPSK" w:hAnsi="TH SarabunPSK" w:cs="TH SarabunPSK"/>
                <w:sz w:val="28"/>
              </w:rPr>
              <w:t>Demand Analysis</w:t>
            </w:r>
            <w:r w:rsidR="00813289" w:rsidRPr="00B24C02">
              <w:rPr>
                <w:rFonts w:ascii="TH SarabunPSK" w:hAnsi="TH SarabunPSK" w:cs="TH SarabunPSK"/>
                <w:sz w:val="28"/>
                <w:cs/>
              </w:rPr>
              <w:t>)/</w:t>
            </w:r>
            <w:r w:rsidR="00813289" w:rsidRPr="00B24C02">
              <w:rPr>
                <w:rFonts w:ascii="TH SarabunPSK" w:hAnsi="TH SarabunPSK" w:cs="TH SarabunPSK"/>
                <w:sz w:val="28"/>
              </w:rPr>
              <w:t xml:space="preserve">Global Demand/Trend </w:t>
            </w:r>
            <w:r w:rsidR="00813289" w:rsidRPr="00B24C02">
              <w:rPr>
                <w:rFonts w:ascii="TH SarabunPSK" w:hAnsi="TH SarabunPSK" w:cs="TH SarabunPSK"/>
                <w:sz w:val="28"/>
                <w:cs/>
              </w:rPr>
              <w:t>หรือหลักการบูรณาการ (</w:t>
            </w:r>
            <w:r w:rsidR="00813289" w:rsidRPr="00B24C02">
              <w:rPr>
                <w:rFonts w:ascii="TH SarabunPSK" w:hAnsi="TH SarabunPSK" w:cs="TH SarabunPSK"/>
                <w:sz w:val="28"/>
              </w:rPr>
              <w:t>Integration</w:t>
            </w:r>
            <w:r w:rsidR="00813289" w:rsidRPr="00B24C02">
              <w:rPr>
                <w:rFonts w:ascii="TH SarabunPSK" w:hAnsi="TH SarabunPSK" w:cs="TH SarabunPSK"/>
                <w:sz w:val="28"/>
                <w:cs/>
              </w:rPr>
              <w:t>) กับองค์กรปกครองส่วนท้องถิ่น ที่มีพิ้นที่ติดต่อกัน</w:t>
            </w:r>
          </w:p>
          <w:p w:rsidR="009171C6" w:rsidRPr="00B24C02" w:rsidRDefault="00813289" w:rsidP="00C7122D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๒) วิเคราะห์แผนงาน งาน ที่เกิดจากด้านต่างๆ ที่สอดคล้องกับการแก้ไขปัญหาความยากจน หลักประชารัฐ และหลักปรัชญาเศรษฐกิจพอเพียงและโดยเฉพาะเศรษฐกิจพอเพียงท้องถิ่น (ด้านการเกษตร</w:t>
            </w:r>
            <w:r w:rsidR="00BB685E" w:rsidRPr="00B24C02">
              <w:rPr>
                <w:rFonts w:ascii="TH SarabunPSK" w:hAnsi="TH SarabunPSK" w:cs="TH SarabunPSK"/>
                <w:sz w:val="28"/>
                <w:cs/>
              </w:rPr>
              <w:t>และแหล่งน้ำ) (</w:t>
            </w:r>
            <w:r w:rsidR="00BB685E" w:rsidRPr="00B24C02">
              <w:rPr>
                <w:rFonts w:ascii="TH SarabunPSK" w:hAnsi="TH SarabunPSK" w:cs="TH SarabunPSK"/>
                <w:sz w:val="28"/>
              </w:rPr>
              <w:t xml:space="preserve">Local Sufficiency Economy </w:t>
            </w:r>
            <w:proofErr w:type="spellStart"/>
            <w:r w:rsidR="00BB685E" w:rsidRPr="00B24C02">
              <w:rPr>
                <w:rFonts w:ascii="TH SarabunPSK" w:hAnsi="TH SarabunPSK" w:cs="TH SarabunPSK"/>
                <w:sz w:val="28"/>
              </w:rPr>
              <w:t>Plan:LSEP</w:t>
            </w:r>
            <w:proofErr w:type="spellEnd"/>
            <w:r w:rsidR="00BB685E" w:rsidRPr="00B24C02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134" w:type="dxa"/>
          </w:tcPr>
          <w:p w:rsidR="009171C6" w:rsidRPr="00B24C02" w:rsidRDefault="00BB685E" w:rsidP="00BB685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๑๐</w:t>
            </w:r>
          </w:p>
        </w:tc>
        <w:tc>
          <w:tcPr>
            <w:tcW w:w="992" w:type="dxa"/>
          </w:tcPr>
          <w:p w:rsidR="009171C6" w:rsidRPr="00B24C02" w:rsidRDefault="009171C6" w:rsidP="00C7122D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014599" w:rsidRPr="00B24C02" w:rsidRDefault="00014599" w:rsidP="00C7122D">
      <w:pPr>
        <w:pStyle w:val="a3"/>
        <w:rPr>
          <w:rFonts w:ascii="TH SarabunPSK" w:hAnsi="TH SarabunPSK" w:cs="TH SarabunPSK"/>
          <w:b/>
          <w:bCs/>
          <w:sz w:val="28"/>
        </w:rPr>
      </w:pPr>
    </w:p>
    <w:p w:rsidR="00E3311A" w:rsidRPr="00B24C02" w:rsidRDefault="00E3311A" w:rsidP="00C7122D">
      <w:pPr>
        <w:pStyle w:val="a3"/>
        <w:rPr>
          <w:rFonts w:ascii="TH SarabunPSK" w:hAnsi="TH SarabunPSK" w:cs="TH SarabunPSK"/>
          <w:b/>
          <w:bCs/>
          <w:sz w:val="28"/>
        </w:rPr>
      </w:pPr>
    </w:p>
    <w:p w:rsidR="00E3311A" w:rsidRPr="00B24C02" w:rsidRDefault="00E3311A" w:rsidP="00C7122D">
      <w:pPr>
        <w:pStyle w:val="a3"/>
        <w:rPr>
          <w:rFonts w:ascii="TH SarabunPSK" w:hAnsi="TH SarabunPSK" w:cs="TH SarabunPSK"/>
          <w:b/>
          <w:bCs/>
          <w:sz w:val="28"/>
        </w:rPr>
      </w:pPr>
    </w:p>
    <w:p w:rsidR="00E3311A" w:rsidRPr="00B24C02" w:rsidRDefault="00E3311A" w:rsidP="00C7122D">
      <w:pPr>
        <w:pStyle w:val="a3"/>
        <w:rPr>
          <w:rFonts w:ascii="TH SarabunPSK" w:hAnsi="TH SarabunPSK" w:cs="TH SarabunPSK"/>
          <w:b/>
          <w:bCs/>
          <w:sz w:val="28"/>
        </w:rPr>
      </w:pPr>
    </w:p>
    <w:p w:rsidR="00E3311A" w:rsidRPr="00B24C02" w:rsidRDefault="00E3311A" w:rsidP="00C7122D">
      <w:pPr>
        <w:pStyle w:val="a3"/>
        <w:rPr>
          <w:rFonts w:ascii="TH SarabunPSK" w:hAnsi="TH SarabunPSK" w:cs="TH SarabunPSK"/>
          <w:b/>
          <w:bCs/>
          <w:sz w:val="28"/>
        </w:rPr>
      </w:pPr>
    </w:p>
    <w:p w:rsidR="00E3311A" w:rsidRPr="00B24C02" w:rsidRDefault="00E3311A" w:rsidP="00C7122D">
      <w:pPr>
        <w:pStyle w:val="a3"/>
        <w:rPr>
          <w:rFonts w:ascii="TH SarabunPSK" w:hAnsi="TH SarabunPSK" w:cs="TH SarabunPSK"/>
          <w:b/>
          <w:bCs/>
          <w:sz w:val="28"/>
        </w:rPr>
      </w:pPr>
    </w:p>
    <w:p w:rsidR="00E3311A" w:rsidRPr="00B24C02" w:rsidRDefault="00E3311A" w:rsidP="00C7122D">
      <w:pPr>
        <w:pStyle w:val="a3"/>
        <w:rPr>
          <w:rFonts w:ascii="TH SarabunPSK" w:hAnsi="TH SarabunPSK" w:cs="TH SarabunPSK"/>
          <w:b/>
          <w:bCs/>
          <w:sz w:val="28"/>
        </w:rPr>
      </w:pPr>
    </w:p>
    <w:tbl>
      <w:tblPr>
        <w:tblStyle w:val="a4"/>
        <w:tblW w:w="10349" w:type="dxa"/>
        <w:tblInd w:w="-176" w:type="dxa"/>
        <w:tblLook w:val="04A0" w:firstRow="1" w:lastRow="0" w:firstColumn="1" w:lastColumn="0" w:noHBand="0" w:noVBand="1"/>
      </w:tblPr>
      <w:tblGrid>
        <w:gridCol w:w="2127"/>
        <w:gridCol w:w="6095"/>
        <w:gridCol w:w="1134"/>
        <w:gridCol w:w="993"/>
      </w:tblGrid>
      <w:tr w:rsidR="006051DD" w:rsidRPr="00B24C02" w:rsidTr="00B24C02">
        <w:tc>
          <w:tcPr>
            <w:tcW w:w="2127" w:type="dxa"/>
            <w:vAlign w:val="center"/>
          </w:tcPr>
          <w:p w:rsidR="006051DD" w:rsidRPr="00B24C02" w:rsidRDefault="006051DD" w:rsidP="00A072F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6095" w:type="dxa"/>
            <w:vAlign w:val="center"/>
          </w:tcPr>
          <w:p w:rsidR="006051DD" w:rsidRPr="00B24C02" w:rsidRDefault="006051DD" w:rsidP="00A072F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  <w:tc>
          <w:tcPr>
            <w:tcW w:w="1134" w:type="dxa"/>
            <w:vAlign w:val="center"/>
          </w:tcPr>
          <w:p w:rsidR="006051DD" w:rsidRPr="00B24C02" w:rsidRDefault="006051DD" w:rsidP="00A072F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993" w:type="dxa"/>
            <w:vAlign w:val="center"/>
          </w:tcPr>
          <w:p w:rsidR="006051DD" w:rsidRPr="00B24C02" w:rsidRDefault="006051DD" w:rsidP="00A072F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A830AE" w:rsidRPr="00B24C02" w:rsidTr="00B24C02">
        <w:tc>
          <w:tcPr>
            <w:tcW w:w="2127" w:type="dxa"/>
            <w:vMerge w:val="restart"/>
          </w:tcPr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๕. โครงการพัฒนา</w:t>
            </w:r>
          </w:p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๕.๑ ความชัดเจนของชื่อโครงการ</w:t>
            </w:r>
          </w:p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๕.๒ กำหนดวัตถุประสงค์สอดคล้องกับโครงการ</w:t>
            </w:r>
          </w:p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๕.๓ เป้าหมาย (ผลผลิตของโครงการ)</w:t>
            </w:r>
            <w:r w:rsidRPr="00B24C02">
              <w:rPr>
                <w:rFonts w:ascii="TH SarabunPSK" w:hAnsi="TH SarabunPSK" w:cs="TH SarabunPSK"/>
                <w:sz w:val="28"/>
              </w:rPr>
              <w:t xml:space="preserve"> 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มีความชัดเจนนำไปสู่การตั้งงบประมาณได้ถูกต้อง</w:t>
            </w:r>
          </w:p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๕.๔ โครงการมีความสอดคล้องกับแผนยุทธศาสตร์ ๒๐ ปี</w:t>
            </w:r>
          </w:p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๕.๕ เป้าหมาย (ผลผลิตของโครงการ) มีความสอดคล้องกับแผนพัฒนาเศรษฐกิจและสังคมแห่งชาติ</w:t>
            </w:r>
          </w:p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937ADB" w:rsidRPr="00B24C02" w:rsidRDefault="00937ADB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937ADB" w:rsidRPr="00B24C02" w:rsidRDefault="00937ADB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95" w:type="dxa"/>
          </w:tcPr>
          <w:p w:rsidR="00A830AE" w:rsidRPr="00B24C02" w:rsidRDefault="00A830AE" w:rsidP="00937ADB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ควรประกอบด้วยข้อมูลดังนี้</w:t>
            </w:r>
          </w:p>
          <w:p w:rsidR="00A830AE" w:rsidRPr="00B24C02" w:rsidRDefault="00A830AE" w:rsidP="00937ADB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เป็นโครงการที่มีวัตถุประสงค์สนองต่อแผน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</w:t>
            </w:r>
          </w:p>
        </w:tc>
        <w:tc>
          <w:tcPr>
            <w:tcW w:w="1134" w:type="dxa"/>
          </w:tcPr>
          <w:p w:rsidR="00A830AE" w:rsidRPr="00B24C02" w:rsidRDefault="008C1992" w:rsidP="00A072F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๖๐</w:t>
            </w:r>
          </w:p>
          <w:p w:rsidR="008C1992" w:rsidRPr="00B24C02" w:rsidRDefault="008C1992" w:rsidP="00A072F8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993" w:type="dxa"/>
          </w:tcPr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830AE" w:rsidRPr="00B24C02" w:rsidTr="00B24C02">
        <w:tc>
          <w:tcPr>
            <w:tcW w:w="2127" w:type="dxa"/>
            <w:vMerge/>
          </w:tcPr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</w:tcPr>
          <w:p w:rsidR="00A830AE" w:rsidRPr="00B24C02" w:rsidRDefault="00A830AE" w:rsidP="00937ADB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มีวัตถุประสงค์ชัดเจน (</w:t>
            </w:r>
            <w:r w:rsidRPr="00B24C02">
              <w:rPr>
                <w:rFonts w:ascii="TH SarabunPSK" w:hAnsi="TH SarabunPSK" w:cs="TH SarabunPSK"/>
                <w:sz w:val="28"/>
              </w:rPr>
              <w:t>clear objective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) โครงการที่กำหนดวัตถุประสงค์สอดคล้องกับความเป็นมาของโครงการ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1134" w:type="dxa"/>
          </w:tcPr>
          <w:p w:rsidR="00A830AE" w:rsidRPr="00B24C02" w:rsidRDefault="008C1992" w:rsidP="00A072F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993" w:type="dxa"/>
          </w:tcPr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830AE" w:rsidRPr="00B24C02" w:rsidTr="00B24C02">
        <w:tc>
          <w:tcPr>
            <w:tcW w:w="2127" w:type="dxa"/>
            <w:vMerge/>
          </w:tcPr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95" w:type="dxa"/>
          </w:tcPr>
          <w:p w:rsidR="00A830AE" w:rsidRPr="00B24C02" w:rsidRDefault="00A830AE" w:rsidP="00937ADB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กลุ่มเป้าหมายคืออะไร มีผลผลิตอย่างไร กลุ่มเป้าหมาย พื้นที่ดำเนินงาน และระยะเวลาดำเนินงานอธิบายให้ชัดเจนว่าโครงการนี้จะทำที่ไหน เริ่มต้นในช่วงเวลาใดและจบลงเมื่อไร ใครคือกลุ่มเป้าหมายของโครงการ หากกลุ่มเป้าหมายมีหลายกลุ่ม ให้บอกชัดลงไปว่าใครคือกลุ่มเป้าหมายหลายหลัก ใครคือกลุ่มเป้าหมายรอง</w:t>
            </w:r>
          </w:p>
        </w:tc>
        <w:tc>
          <w:tcPr>
            <w:tcW w:w="1134" w:type="dxa"/>
          </w:tcPr>
          <w:p w:rsidR="00A830AE" w:rsidRPr="00B24C02" w:rsidRDefault="008C1992" w:rsidP="00A072F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993" w:type="dxa"/>
          </w:tcPr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830AE" w:rsidRPr="00B24C02" w:rsidTr="00B24C02">
        <w:tc>
          <w:tcPr>
            <w:tcW w:w="2127" w:type="dxa"/>
            <w:vMerge/>
          </w:tcPr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</w:tcPr>
          <w:p w:rsidR="00A830AE" w:rsidRPr="00B24C02" w:rsidRDefault="00A830AE" w:rsidP="00937ADB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โครงการสอดคล้องกับ (๑) ความมั่นคง (๒) การสร้างความสามารถในการแข่งขัน (๓) การพัฒนาเสริมสร้างศักยภาพคน (๔) การสร้างโอกาสความเสนอภาคและเท่าเทียมกันทางสังคม (๕) การสร้างการเติบโตบนคุณภาพชีวิตที่เป็นมิตรต่อสิ่งแวดล้อม (๖) 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</w:tc>
        <w:tc>
          <w:tcPr>
            <w:tcW w:w="1134" w:type="dxa"/>
          </w:tcPr>
          <w:p w:rsidR="00A830AE" w:rsidRPr="00B24C02" w:rsidRDefault="008C1992" w:rsidP="00A072F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993" w:type="dxa"/>
          </w:tcPr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830AE" w:rsidRPr="00B24C02" w:rsidTr="00B24C02">
        <w:tc>
          <w:tcPr>
            <w:tcW w:w="2127" w:type="dxa"/>
            <w:vMerge/>
          </w:tcPr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95" w:type="dxa"/>
          </w:tcPr>
          <w:p w:rsidR="00A830AE" w:rsidRPr="00B24C02" w:rsidRDefault="00A830AE" w:rsidP="00937ADB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โครงการมีความสอดคล้องแผนพัฒนาเศรษฐกิจและสังคมแห่งชาติฉบับที่ ๑๒ โดย (๑) ยึดหลักปรัชญาเศรษฐกิจพอเพียง (๒) ยึดคนเป็นศูนย์กลางพัฒนา (๓) ยึดวิสัยทัศน์ภายใต้ยุทธศาสตร์ชาติ ๒๐ ปี (๔) ยึดเป้าหมายอนาคตประเทศไทย ๒๕๗๙ (๕) ยึดหลักการนำไปสู่ปฏิบัติให้เกิดผลสัมฤทธิ์อย่างจริงจังใน ๕ ปีที่ต่อยอดไปสู่ผลสัมฤทธิ์ที่เป็นเป้าหมายระยะยาว ภายใต้แนวทางการพัฒนา (๑) การยกระดับศักยภาพการแข่งขันและการหลุดพ้นกับดักรายได้ปานกลางสู่รายได้สูง (๒) การพัฒนาศักยภาพคนตามช่วงวัยและการปฏิรูประบบเพื่อสร้างสังคมสูงวัยอย่างมีคุณภาพ (๓) การลดความเลื่อมล้ำทางสังคม (๔) การรองรับการเชื่องโยงภูมิภาคและความเป็นเมือง (๕) การสร้างความเจริญเติบโตทางเศรษฐกิจและสังคมอย่างเป็นมิตรกับสิ่งแวดล้อม (๖) การบริหารราชการแผ่นดินที่มีประสิทธิภาพ</w:t>
            </w:r>
          </w:p>
        </w:tc>
        <w:tc>
          <w:tcPr>
            <w:tcW w:w="1134" w:type="dxa"/>
          </w:tcPr>
          <w:p w:rsidR="00A830AE" w:rsidRPr="00B24C02" w:rsidRDefault="008C1992" w:rsidP="00A072F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993" w:type="dxa"/>
          </w:tcPr>
          <w:p w:rsidR="00A830AE" w:rsidRPr="00B24C02" w:rsidRDefault="00A830AE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937ADB" w:rsidRPr="00B24C02" w:rsidRDefault="00937ADB">
      <w:pPr>
        <w:rPr>
          <w:rFonts w:ascii="TH SarabunPSK" w:hAnsi="TH SarabunPSK" w:cs="TH SarabunPSK"/>
        </w:rPr>
      </w:pPr>
      <w:r w:rsidRPr="00B24C02">
        <w:rPr>
          <w:rFonts w:ascii="TH SarabunPSK" w:hAnsi="TH SarabunPSK" w:cs="TH SarabunPSK"/>
        </w:rPr>
        <w:br w:type="page"/>
      </w:r>
    </w:p>
    <w:p w:rsidR="00E3311A" w:rsidRPr="00B24C02" w:rsidRDefault="00E3311A">
      <w:pPr>
        <w:rPr>
          <w:rFonts w:ascii="TH SarabunPSK" w:hAnsi="TH SarabunPSK" w:cs="TH SarabunPSK"/>
        </w:rPr>
      </w:pPr>
    </w:p>
    <w:p w:rsidR="00E3311A" w:rsidRPr="00B24C02" w:rsidRDefault="00E3311A">
      <w:pPr>
        <w:rPr>
          <w:rFonts w:ascii="TH SarabunPSK" w:hAnsi="TH SarabunPSK" w:cs="TH SarabunPSK"/>
        </w:rPr>
      </w:pPr>
    </w:p>
    <w:tbl>
      <w:tblPr>
        <w:tblStyle w:val="a4"/>
        <w:tblW w:w="10207" w:type="dxa"/>
        <w:tblInd w:w="-176" w:type="dxa"/>
        <w:tblLook w:val="04A0" w:firstRow="1" w:lastRow="0" w:firstColumn="1" w:lastColumn="0" w:noHBand="0" w:noVBand="1"/>
      </w:tblPr>
      <w:tblGrid>
        <w:gridCol w:w="2127"/>
        <w:gridCol w:w="6095"/>
        <w:gridCol w:w="993"/>
        <w:gridCol w:w="992"/>
      </w:tblGrid>
      <w:tr w:rsidR="00937ADB" w:rsidRPr="00B24C02" w:rsidTr="00B24C02">
        <w:tc>
          <w:tcPr>
            <w:tcW w:w="2127" w:type="dxa"/>
          </w:tcPr>
          <w:p w:rsidR="00937ADB" w:rsidRPr="00B24C02" w:rsidRDefault="00937ADB" w:rsidP="007B448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</w:rPr>
              <w:br w:type="page"/>
            </w: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6095" w:type="dxa"/>
          </w:tcPr>
          <w:p w:rsidR="00937ADB" w:rsidRPr="00B24C02" w:rsidRDefault="00937ADB" w:rsidP="007B448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  <w:tc>
          <w:tcPr>
            <w:tcW w:w="993" w:type="dxa"/>
          </w:tcPr>
          <w:p w:rsidR="00937ADB" w:rsidRPr="00B24C02" w:rsidRDefault="00937ADB" w:rsidP="007B448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992" w:type="dxa"/>
          </w:tcPr>
          <w:p w:rsidR="00937ADB" w:rsidRPr="00B24C02" w:rsidRDefault="00937ADB" w:rsidP="007B448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937ADB" w:rsidRPr="00B24C02" w:rsidTr="00B24C02">
        <w:tc>
          <w:tcPr>
            <w:tcW w:w="2127" w:type="dxa"/>
            <w:vMerge w:val="restart"/>
          </w:tcPr>
          <w:p w:rsidR="00937ADB" w:rsidRPr="00B24C02" w:rsidRDefault="00937ADB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๕.๖ โครงการมีความสอดคล้อง</w:t>
            </w:r>
          </w:p>
          <w:p w:rsidR="00937ADB" w:rsidRPr="00B24C02" w:rsidRDefault="00937ADB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937ADB" w:rsidRPr="00B24C02" w:rsidRDefault="00937ADB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937ADB" w:rsidRPr="00B24C02" w:rsidRDefault="00937ADB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937ADB" w:rsidRPr="00B24C02" w:rsidRDefault="00937ADB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937ADB" w:rsidRPr="00B24C02" w:rsidRDefault="00937ADB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937ADB" w:rsidRPr="00B24C02" w:rsidRDefault="00937ADB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937ADB" w:rsidRPr="00B24C02" w:rsidRDefault="00937ADB" w:rsidP="00A072F8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๕.๗ โครงการสอดคล้องกับยุทธศาสตร์จังหวัด</w:t>
            </w:r>
          </w:p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sz w:val="28"/>
              </w:rPr>
            </w:pPr>
            <w:bookmarkStart w:id="0" w:name="_GoBack"/>
            <w:bookmarkEnd w:id="0"/>
            <w:r w:rsidRPr="00B24C02">
              <w:rPr>
                <w:rFonts w:ascii="TH SarabunPSK" w:hAnsi="TH SarabunPSK" w:cs="TH SarabunPSK"/>
                <w:sz w:val="28"/>
                <w:cs/>
              </w:rPr>
              <w:t>๕.๘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๕.๙ งบประมาณมีความสอดคล้องกับเป้าหมาย(ผลผลิตของโครงการ)</w:t>
            </w:r>
          </w:p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๕.๑๐ มีการประมาณการราคาถูกต้องตามหลักวิธีการงบประมาณ</w:t>
            </w:r>
          </w:p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937ADB" w:rsidRPr="00B24C02" w:rsidRDefault="00937ADB" w:rsidP="00937ADB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๕.๑๑ มีการกำหนดตัวชี้วัด (</w:t>
            </w:r>
            <w:r w:rsidRPr="00B24C02">
              <w:rPr>
                <w:rFonts w:ascii="TH SarabunPSK" w:hAnsi="TH SarabunPSK" w:cs="TH SarabunPSK"/>
                <w:sz w:val="28"/>
              </w:rPr>
              <w:t>KPI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) และสอดคล้องกับวัตถุประสงค์และผลที่คาดว่าจะได้รับ</w:t>
            </w:r>
          </w:p>
        </w:tc>
        <w:tc>
          <w:tcPr>
            <w:tcW w:w="6095" w:type="dxa"/>
          </w:tcPr>
          <w:p w:rsidR="00937ADB" w:rsidRPr="00B24C02" w:rsidRDefault="00937ADB" w:rsidP="00937ADB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 w:rsidRPr="00B24C02">
              <w:rPr>
                <w:rFonts w:ascii="TH SarabunPSK" w:hAnsi="TH SarabunPSK" w:cs="TH SarabunPSK"/>
                <w:sz w:val="28"/>
              </w:rPr>
              <w:t xml:space="preserve">Value-Based Economy 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หรือเศรษฐกิจที่ขับเคลื่อนด้วยนวัตกรรม ทำน้อย ได้มาก เช่น (๑) เปลี่ยนจากการผลิตสินค้า โภคภัณฑ์ไปสู่สินค้าเชิงนวัตกรรม (๒) เปลี่ยนจากการขับเคลื่อนประเทศด้วยภาคอุตสาหกรรม ไปสู่การขับเคลื่อนด้วนเทคโนโลยี ความคิดสร้างสรรค์และนวัตกรรม (๓) เปลี่ยนจากการเน้นภาคการผลิตสินค้าไปสู่การเน้นภาคบริการมากขึ้น รวมถึงโครงการที่เติมเต็มด้วยวิทยาการ ความคิดสร้างสรรค์ นวัตกรรม วิทยาศาสตร์ เทคโนโลยี และการวิจัยและพัฒนาแล้วต่อยอดความได้เปรียบเชิงเปรียบเทียบ เช่น ด้านการเกษตรเทคโนโลยีชีวภาพ สาธารณสุข วัฒนธรรม ฯลฯ</w:t>
            </w:r>
          </w:p>
        </w:tc>
        <w:tc>
          <w:tcPr>
            <w:tcW w:w="993" w:type="dxa"/>
          </w:tcPr>
          <w:p w:rsidR="00937ADB" w:rsidRPr="00B24C02" w:rsidRDefault="00937ADB" w:rsidP="00A072F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992" w:type="dxa"/>
          </w:tcPr>
          <w:p w:rsidR="00937ADB" w:rsidRPr="00B24C02" w:rsidRDefault="00937ADB" w:rsidP="00A072F8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37ADB" w:rsidRPr="00B24C02" w:rsidTr="00B24C02">
        <w:tc>
          <w:tcPr>
            <w:tcW w:w="2127" w:type="dxa"/>
            <w:vMerge/>
          </w:tcPr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95" w:type="dxa"/>
          </w:tcPr>
          <w:p w:rsidR="00937ADB" w:rsidRPr="00B24C02" w:rsidRDefault="00937ADB" w:rsidP="00937ADB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โครงการพัฒนาท้องถิ่นมีความสอดคล้องกับห้วงระยะเวลาของแผนพัฒนาจังหวัดที่ได้กำเนิดขึ้น เพื่อขับเคลื่อนการพัฒนาท้องถิ่นเสมือนหนึ่งการขับเคลื่อนการพัฒนาจังหวัด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เป็นปัจจุบัน</w:t>
            </w:r>
          </w:p>
        </w:tc>
        <w:tc>
          <w:tcPr>
            <w:tcW w:w="993" w:type="dxa"/>
          </w:tcPr>
          <w:p w:rsidR="00937ADB" w:rsidRPr="00B24C02" w:rsidRDefault="00937ADB" w:rsidP="0088470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992" w:type="dxa"/>
          </w:tcPr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37ADB" w:rsidRPr="00B24C02" w:rsidTr="00B24C02">
        <w:tc>
          <w:tcPr>
            <w:tcW w:w="2127" w:type="dxa"/>
            <w:vMerge/>
          </w:tcPr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95" w:type="dxa"/>
          </w:tcPr>
          <w:p w:rsidR="00937ADB" w:rsidRPr="00B24C02" w:rsidRDefault="00937ADB" w:rsidP="00937ADB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 เป็นโครงการที่ประชาชนต้องการเพื่อให้เกิดความยั่งยืน ซึ่งมีลักษณะที่จะให้ท้องถิ่นมีความมั่นคง มั่งคั่ง ยั่งยืน เป็นท้องถิ่นที่พัฒนาแล้วด้วยการพัฒนาปรัชญาเศรษฐกิจพอเพียง และเศรษฐกิจพอเพียงท้องถิ่น (ด้านการเกษตรและแหล่งน้ำ) (</w:t>
            </w:r>
            <w:r w:rsidRPr="00B24C02">
              <w:rPr>
                <w:rFonts w:ascii="TH SarabunPSK" w:hAnsi="TH SarabunPSK" w:cs="TH SarabunPSK"/>
                <w:sz w:val="28"/>
              </w:rPr>
              <w:t>LSEP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3" w:type="dxa"/>
          </w:tcPr>
          <w:p w:rsidR="00937ADB" w:rsidRPr="00B24C02" w:rsidRDefault="00937ADB" w:rsidP="0088470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992" w:type="dxa"/>
          </w:tcPr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37ADB" w:rsidRPr="00B24C02" w:rsidTr="00B24C02">
        <w:tc>
          <w:tcPr>
            <w:tcW w:w="2127" w:type="dxa"/>
            <w:vMerge/>
          </w:tcPr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95" w:type="dxa"/>
          </w:tcPr>
          <w:p w:rsidR="00937ADB" w:rsidRPr="00B24C02" w:rsidRDefault="00937ADB" w:rsidP="00937ADB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งบประมาณโครงการพัฒนาจะต้องคำนึงถึงหลักสำคัญ ๕ ประการในการจัดทำโครงการได้แก่ (๑) ความประหยัด (</w:t>
            </w:r>
            <w:r w:rsidRPr="00B24C02">
              <w:rPr>
                <w:rFonts w:ascii="TH SarabunPSK" w:hAnsi="TH SarabunPSK" w:cs="TH SarabunPSK"/>
                <w:sz w:val="28"/>
              </w:rPr>
              <w:t>Economy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) (๒) ความมีประสิทธิภาพ (</w:t>
            </w:r>
            <w:proofErr w:type="spellStart"/>
            <w:r w:rsidRPr="00B24C02">
              <w:rPr>
                <w:rFonts w:ascii="TH SarabunPSK" w:hAnsi="TH SarabunPSK" w:cs="TH SarabunPSK"/>
                <w:sz w:val="28"/>
              </w:rPr>
              <w:t>Effciency</w:t>
            </w:r>
            <w:proofErr w:type="spellEnd"/>
            <w:r w:rsidRPr="00B24C02">
              <w:rPr>
                <w:rFonts w:ascii="TH SarabunPSK" w:hAnsi="TH SarabunPSK" w:cs="TH SarabunPSK"/>
                <w:sz w:val="28"/>
                <w:cs/>
              </w:rPr>
              <w:t>) (๓) ความมีประสิทธิผล (</w:t>
            </w:r>
            <w:r w:rsidRPr="00B24C02">
              <w:rPr>
                <w:rFonts w:ascii="TH SarabunPSK" w:hAnsi="TH SarabunPSK" w:cs="TH SarabunPSK"/>
                <w:sz w:val="28"/>
              </w:rPr>
              <w:t>Effectiveness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) (๔) ความยุติธรรม (</w:t>
            </w:r>
            <w:r w:rsidRPr="00B24C02">
              <w:rPr>
                <w:rFonts w:ascii="TH SarabunPSK" w:hAnsi="TH SarabunPSK" w:cs="TH SarabunPSK"/>
                <w:sz w:val="28"/>
              </w:rPr>
              <w:t>Equity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) (๕) ความโปร่งใส (</w:t>
            </w:r>
            <w:r w:rsidRPr="00B24C02">
              <w:rPr>
                <w:rFonts w:ascii="TH SarabunPSK" w:hAnsi="TH SarabunPSK" w:cs="TH SarabunPSK"/>
                <w:sz w:val="28"/>
              </w:rPr>
              <w:t>Transparency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3" w:type="dxa"/>
          </w:tcPr>
          <w:p w:rsidR="00937ADB" w:rsidRPr="00B24C02" w:rsidRDefault="00937ADB" w:rsidP="0088470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992" w:type="dxa"/>
          </w:tcPr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37ADB" w:rsidRPr="00B24C02" w:rsidTr="00B24C02">
        <w:tc>
          <w:tcPr>
            <w:tcW w:w="2127" w:type="dxa"/>
            <w:vMerge/>
          </w:tcPr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95" w:type="dxa"/>
          </w:tcPr>
          <w:p w:rsidR="00937ADB" w:rsidRPr="00B24C02" w:rsidRDefault="00937ADB" w:rsidP="008F65DC">
            <w:pPr>
              <w:pStyle w:val="a3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การประมาณราคาเพื่อการพัฒนาต้องให้สอดคล้องกับโครงการถูกต้องตามหลักวิชาการทางช่</w:t>
            </w:r>
            <w:r w:rsidR="008F65DC" w:rsidRPr="00B24C02">
              <w:rPr>
                <w:rFonts w:ascii="TH SarabunPSK" w:hAnsi="TH SarabunPSK" w:cs="TH SarabunPSK"/>
                <w:sz w:val="28"/>
                <w:cs/>
              </w:rPr>
              <w:t>า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ง หลักของราคากลาง ราคากลางท้องถิ่นมีความโปร่งใสในการกำหนดราคาและตรวจสอบในเชิงประจักษ์มีความคลาดเคลื่อนไม่มากกว่าหรือไม่ต่ำกว่าร้อยละห้าของการนำไปตั้งงบประมาณรายจ่ายในข้อบัญญัติ/เทศบัญญัติ เงินสะสม หรือ รายจ่ายพัฒนาที่ปรากฎในรูปแบบอื่นๆ</w:t>
            </w:r>
          </w:p>
        </w:tc>
        <w:tc>
          <w:tcPr>
            <w:tcW w:w="993" w:type="dxa"/>
          </w:tcPr>
          <w:p w:rsidR="00937ADB" w:rsidRPr="00B24C02" w:rsidRDefault="00937ADB" w:rsidP="0088470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992" w:type="dxa"/>
          </w:tcPr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37ADB" w:rsidRPr="00B24C02" w:rsidTr="00B24C02">
        <w:tc>
          <w:tcPr>
            <w:tcW w:w="2127" w:type="dxa"/>
            <w:vMerge/>
          </w:tcPr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95" w:type="dxa"/>
          </w:tcPr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มีการกำหนดตัวชี้วัดผลงาน (</w:t>
            </w:r>
            <w:r w:rsidRPr="00B24C02">
              <w:rPr>
                <w:rFonts w:ascii="TH SarabunPSK" w:hAnsi="TH SarabunPSK" w:cs="TH SarabunPSK"/>
                <w:sz w:val="28"/>
              </w:rPr>
              <w:t xml:space="preserve">Key </w:t>
            </w:r>
            <w:proofErr w:type="spellStart"/>
            <w:r w:rsidRPr="00B24C02">
              <w:rPr>
                <w:rFonts w:ascii="TH SarabunPSK" w:hAnsi="TH SarabunPSK" w:cs="TH SarabunPSK"/>
                <w:sz w:val="28"/>
              </w:rPr>
              <w:t>Performancy</w:t>
            </w:r>
            <w:proofErr w:type="spellEnd"/>
            <w:r w:rsidRPr="00B24C02">
              <w:rPr>
                <w:rFonts w:ascii="TH SarabunPSK" w:hAnsi="TH SarabunPSK" w:cs="TH SarabunPSK"/>
                <w:sz w:val="28"/>
              </w:rPr>
              <w:t xml:space="preserve"> Indicator : KPI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) ที่ สามารถวัดได้ (</w:t>
            </w:r>
            <w:r w:rsidRPr="00B24C02">
              <w:rPr>
                <w:rFonts w:ascii="TH SarabunPSK" w:hAnsi="TH SarabunPSK" w:cs="TH SarabunPSK"/>
                <w:sz w:val="28"/>
              </w:rPr>
              <w:t>measurable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) ใช้บอกประสิทธิผล (</w:t>
            </w:r>
            <w:r w:rsidRPr="00B24C02">
              <w:rPr>
                <w:rFonts w:ascii="TH SarabunPSK" w:hAnsi="TH SarabunPSK" w:cs="TH SarabunPSK"/>
                <w:sz w:val="28"/>
              </w:rPr>
              <w:t>effectiveness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) ใช้บอกประสิทธิภาพ (</w:t>
            </w:r>
            <w:r w:rsidRPr="00B24C02">
              <w:rPr>
                <w:rFonts w:ascii="TH SarabunPSK" w:hAnsi="TH SarabunPSK" w:cs="TH SarabunPSK"/>
                <w:sz w:val="28"/>
              </w:rPr>
              <w:t>efficiency</w:t>
            </w:r>
            <w:r w:rsidRPr="00B24C02">
              <w:rPr>
                <w:rFonts w:ascii="TH SarabunPSK" w:hAnsi="TH SarabunPSK" w:cs="TH SarabunPSK"/>
                <w:sz w:val="28"/>
                <w:cs/>
              </w:rPr>
              <w:t>) ได้ เช่น การกำหนดความพึงพอใจ การกำหนดร้อยละ การกำหนดอันเกิดจากผลของวัตถุประสงค์ที่เกิดที่สิ่งที่ได้รับ (การคาดการณ์ คาดว่าจะได้รับ)</w:t>
            </w:r>
          </w:p>
        </w:tc>
        <w:tc>
          <w:tcPr>
            <w:tcW w:w="993" w:type="dxa"/>
          </w:tcPr>
          <w:p w:rsidR="00937ADB" w:rsidRPr="00B24C02" w:rsidRDefault="00937ADB" w:rsidP="0088470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992" w:type="dxa"/>
          </w:tcPr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937ADB" w:rsidRPr="00B24C02" w:rsidRDefault="00937ADB">
      <w:pPr>
        <w:rPr>
          <w:rFonts w:ascii="TH SarabunPSK" w:hAnsi="TH SarabunPSK" w:cs="TH SarabunPSK"/>
        </w:rPr>
      </w:pPr>
      <w:r w:rsidRPr="00B24C02">
        <w:rPr>
          <w:rFonts w:ascii="TH SarabunPSK" w:hAnsi="TH SarabunPSK" w:cs="TH SarabunPSK"/>
        </w:rPr>
        <w:br w:type="page"/>
      </w:r>
    </w:p>
    <w:p w:rsidR="00E3311A" w:rsidRPr="00B24C02" w:rsidRDefault="00E3311A">
      <w:pPr>
        <w:rPr>
          <w:rFonts w:ascii="TH SarabunPSK" w:hAnsi="TH SarabunPSK" w:cs="TH SarabunPSK"/>
        </w:rPr>
      </w:pPr>
    </w:p>
    <w:p w:rsidR="00E3311A" w:rsidRPr="00B24C02" w:rsidRDefault="00E3311A">
      <w:pPr>
        <w:rPr>
          <w:rFonts w:ascii="TH SarabunPSK" w:hAnsi="TH SarabunPSK" w:cs="TH SarabunPSK"/>
        </w:rPr>
      </w:pPr>
    </w:p>
    <w:tbl>
      <w:tblPr>
        <w:tblStyle w:val="a4"/>
        <w:tblW w:w="9782" w:type="dxa"/>
        <w:tblInd w:w="-176" w:type="dxa"/>
        <w:tblLook w:val="04A0" w:firstRow="1" w:lastRow="0" w:firstColumn="1" w:lastColumn="0" w:noHBand="0" w:noVBand="1"/>
      </w:tblPr>
      <w:tblGrid>
        <w:gridCol w:w="2127"/>
        <w:gridCol w:w="4961"/>
        <w:gridCol w:w="1418"/>
        <w:gridCol w:w="1276"/>
      </w:tblGrid>
      <w:tr w:rsidR="00937ADB" w:rsidRPr="00B24C02" w:rsidTr="00937ADB">
        <w:tc>
          <w:tcPr>
            <w:tcW w:w="2127" w:type="dxa"/>
          </w:tcPr>
          <w:p w:rsidR="00937ADB" w:rsidRPr="00B24C02" w:rsidRDefault="00937ADB" w:rsidP="007B448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</w:rPr>
              <w:br w:type="page"/>
            </w: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4961" w:type="dxa"/>
          </w:tcPr>
          <w:p w:rsidR="00937ADB" w:rsidRPr="00B24C02" w:rsidRDefault="00937ADB" w:rsidP="007B448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รายละเอียดหลักเกณฑ์</w:t>
            </w:r>
          </w:p>
        </w:tc>
        <w:tc>
          <w:tcPr>
            <w:tcW w:w="1418" w:type="dxa"/>
          </w:tcPr>
          <w:p w:rsidR="00937ADB" w:rsidRPr="00B24C02" w:rsidRDefault="00937ADB" w:rsidP="007B448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937ADB" w:rsidRPr="00B24C02" w:rsidRDefault="00937ADB" w:rsidP="007B448E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คะแนนที่ได้</w:t>
            </w:r>
          </w:p>
        </w:tc>
      </w:tr>
      <w:tr w:rsidR="00937ADB" w:rsidRPr="00B24C02" w:rsidTr="00937ADB">
        <w:tc>
          <w:tcPr>
            <w:tcW w:w="2127" w:type="dxa"/>
          </w:tcPr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๕.๑๒ ผลที่คาดว่าจะได้รับสอดคล้องกับวัตถุประสงค์</w:t>
            </w:r>
          </w:p>
        </w:tc>
        <w:tc>
          <w:tcPr>
            <w:tcW w:w="4961" w:type="dxa"/>
          </w:tcPr>
          <w:p w:rsidR="00937ADB" w:rsidRPr="00B24C02" w:rsidRDefault="00937ADB" w:rsidP="00193086">
            <w:pPr>
              <w:pStyle w:val="a3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ผลที่ได้รับเป็นสิ่งที่เกิดขึ้นจริง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ซึ่งการเขียนวัตถุประสงค์ควรคำนึงถึง (๑) มีความเป็นไปได้และมีความเฉพาะเจาะจง ในการดำเนินงานตามโครงการ (๒) วัดและประเมินผลดับของความสำเร็จได้ (๓) ระบุสิ่งที่ต้องการดำเนินงานอย่างชัดเจนและเฉพาะเจาะจงมากที่สุดและสามารถปฏิบัติได้ (๔) เป็นเหตุ สอดคล้องกับความเป็นจริง (๕) ส่งผลต่อการบ่งบอกเวลาได้</w:t>
            </w:r>
          </w:p>
        </w:tc>
        <w:tc>
          <w:tcPr>
            <w:tcW w:w="1418" w:type="dxa"/>
          </w:tcPr>
          <w:p w:rsidR="00937ADB" w:rsidRPr="00B24C02" w:rsidRDefault="00937ADB" w:rsidP="0088470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B24C02">
              <w:rPr>
                <w:rFonts w:ascii="TH SarabunPSK" w:hAnsi="TH SarabunPSK" w:cs="TH SarabunPSK"/>
                <w:sz w:val="28"/>
                <w:cs/>
              </w:rPr>
              <w:t>(๕)</w:t>
            </w:r>
          </w:p>
        </w:tc>
        <w:tc>
          <w:tcPr>
            <w:tcW w:w="1276" w:type="dxa"/>
          </w:tcPr>
          <w:p w:rsidR="00937ADB" w:rsidRPr="00B24C02" w:rsidRDefault="00937ADB" w:rsidP="00884707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20097" w:rsidRPr="00B24C02" w:rsidTr="00937ADB">
        <w:tc>
          <w:tcPr>
            <w:tcW w:w="7088" w:type="dxa"/>
            <w:gridSpan w:val="2"/>
          </w:tcPr>
          <w:p w:rsidR="00B20097" w:rsidRPr="00B24C02" w:rsidRDefault="00B20097" w:rsidP="00B2009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1418" w:type="dxa"/>
          </w:tcPr>
          <w:p w:rsidR="00B20097" w:rsidRPr="00B24C02" w:rsidRDefault="00B20097" w:rsidP="0088470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24C02">
              <w:rPr>
                <w:rFonts w:ascii="TH SarabunPSK" w:hAnsi="TH SarabunPSK" w:cs="TH SarabunPSK"/>
                <w:b/>
                <w:bCs/>
                <w:sz w:val="28"/>
                <w:cs/>
              </w:rPr>
              <w:t>๑๐๐</w:t>
            </w:r>
          </w:p>
        </w:tc>
        <w:tc>
          <w:tcPr>
            <w:tcW w:w="1276" w:type="dxa"/>
          </w:tcPr>
          <w:p w:rsidR="00B20097" w:rsidRPr="00B24C02" w:rsidRDefault="00B20097" w:rsidP="00884707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6051DD" w:rsidRPr="00B24C02" w:rsidRDefault="006051DD" w:rsidP="00C7122D">
      <w:pPr>
        <w:pStyle w:val="a3"/>
        <w:rPr>
          <w:rFonts w:ascii="TH SarabunPSK" w:hAnsi="TH SarabunPSK" w:cs="TH SarabunPSK"/>
          <w:b/>
          <w:bCs/>
          <w:sz w:val="28"/>
        </w:rPr>
      </w:pPr>
    </w:p>
    <w:p w:rsidR="00ED2EFC" w:rsidRPr="00B24C02" w:rsidRDefault="00ED2EFC" w:rsidP="00C7122D">
      <w:pPr>
        <w:pStyle w:val="a3"/>
        <w:rPr>
          <w:rFonts w:ascii="TH SarabunPSK" w:hAnsi="TH SarabunPSK" w:cs="TH SarabunPSK"/>
          <w:b/>
          <w:bCs/>
          <w:sz w:val="28"/>
        </w:rPr>
      </w:pPr>
    </w:p>
    <w:p w:rsidR="00ED2EFC" w:rsidRPr="00B24C02" w:rsidRDefault="00ED2EFC" w:rsidP="00C7122D">
      <w:pPr>
        <w:pStyle w:val="a3"/>
        <w:rPr>
          <w:rFonts w:ascii="TH SarabunPSK" w:hAnsi="TH SarabunPSK" w:cs="TH SarabunPSK"/>
          <w:b/>
          <w:bCs/>
          <w:sz w:val="28"/>
        </w:rPr>
      </w:pPr>
    </w:p>
    <w:p w:rsidR="00ED2EFC" w:rsidRPr="00B24C02" w:rsidRDefault="00ED2EFC" w:rsidP="00C7122D">
      <w:pPr>
        <w:pStyle w:val="a3"/>
        <w:rPr>
          <w:rFonts w:ascii="TH SarabunPSK" w:hAnsi="TH SarabunPSK" w:cs="TH SarabunPSK"/>
          <w:b/>
          <w:bCs/>
          <w:sz w:val="28"/>
        </w:rPr>
      </w:pPr>
    </w:p>
    <w:p w:rsidR="00ED2EFC" w:rsidRPr="00B24C02" w:rsidRDefault="00ED2EFC" w:rsidP="00C7122D">
      <w:pPr>
        <w:pStyle w:val="a3"/>
        <w:rPr>
          <w:rFonts w:ascii="TH SarabunPSK" w:hAnsi="TH SarabunPSK" w:cs="TH SarabunPSK"/>
          <w:b/>
          <w:bCs/>
          <w:sz w:val="28"/>
        </w:rPr>
      </w:pPr>
    </w:p>
    <w:p w:rsidR="00ED2EFC" w:rsidRPr="00B24C02" w:rsidRDefault="00ED2EFC" w:rsidP="00C7122D">
      <w:pPr>
        <w:pStyle w:val="a3"/>
        <w:rPr>
          <w:rFonts w:ascii="TH SarabunPSK" w:hAnsi="TH SarabunPSK" w:cs="TH SarabunPSK"/>
          <w:b/>
          <w:bCs/>
          <w:sz w:val="28"/>
          <w:cs/>
        </w:rPr>
      </w:pPr>
    </w:p>
    <w:sectPr w:rsidR="00ED2EFC" w:rsidRPr="00B24C02" w:rsidSect="00040E85">
      <w:pgSz w:w="11906" w:h="16838"/>
      <w:pgMar w:top="851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22D"/>
    <w:rsid w:val="00014599"/>
    <w:rsid w:val="00015B74"/>
    <w:rsid w:val="00040E85"/>
    <w:rsid w:val="0005461F"/>
    <w:rsid w:val="0005699F"/>
    <w:rsid w:val="000A1373"/>
    <w:rsid w:val="00115E54"/>
    <w:rsid w:val="00125304"/>
    <w:rsid w:val="00193086"/>
    <w:rsid w:val="001B5778"/>
    <w:rsid w:val="0022004F"/>
    <w:rsid w:val="00260AB5"/>
    <w:rsid w:val="00281308"/>
    <w:rsid w:val="002901D5"/>
    <w:rsid w:val="0029273F"/>
    <w:rsid w:val="002F0E7A"/>
    <w:rsid w:val="003130D4"/>
    <w:rsid w:val="00353D34"/>
    <w:rsid w:val="0039721C"/>
    <w:rsid w:val="00411B5D"/>
    <w:rsid w:val="00421274"/>
    <w:rsid w:val="004F791D"/>
    <w:rsid w:val="005267CA"/>
    <w:rsid w:val="005525A4"/>
    <w:rsid w:val="005800D4"/>
    <w:rsid w:val="005800EB"/>
    <w:rsid w:val="005D680D"/>
    <w:rsid w:val="005E3E6D"/>
    <w:rsid w:val="006051DD"/>
    <w:rsid w:val="00687E2A"/>
    <w:rsid w:val="006D7379"/>
    <w:rsid w:val="0070197D"/>
    <w:rsid w:val="00713377"/>
    <w:rsid w:val="00730EDB"/>
    <w:rsid w:val="007640B0"/>
    <w:rsid w:val="00784F4F"/>
    <w:rsid w:val="007A6F0E"/>
    <w:rsid w:val="007B3137"/>
    <w:rsid w:val="007E1274"/>
    <w:rsid w:val="007F4546"/>
    <w:rsid w:val="00813289"/>
    <w:rsid w:val="00814760"/>
    <w:rsid w:val="00831FDF"/>
    <w:rsid w:val="008519CC"/>
    <w:rsid w:val="008C1992"/>
    <w:rsid w:val="008D257D"/>
    <w:rsid w:val="008D2D87"/>
    <w:rsid w:val="008F65DC"/>
    <w:rsid w:val="009127BD"/>
    <w:rsid w:val="00913767"/>
    <w:rsid w:val="009171C6"/>
    <w:rsid w:val="00937ADB"/>
    <w:rsid w:val="009D6EB1"/>
    <w:rsid w:val="00A30A81"/>
    <w:rsid w:val="00A54BD7"/>
    <w:rsid w:val="00A830AE"/>
    <w:rsid w:val="00AB0503"/>
    <w:rsid w:val="00AE1FF9"/>
    <w:rsid w:val="00AE287E"/>
    <w:rsid w:val="00AE448D"/>
    <w:rsid w:val="00AF100C"/>
    <w:rsid w:val="00B02F8E"/>
    <w:rsid w:val="00B06312"/>
    <w:rsid w:val="00B1168C"/>
    <w:rsid w:val="00B20097"/>
    <w:rsid w:val="00B218C6"/>
    <w:rsid w:val="00B24C02"/>
    <w:rsid w:val="00B4709E"/>
    <w:rsid w:val="00B472EF"/>
    <w:rsid w:val="00B837A5"/>
    <w:rsid w:val="00BA3BAF"/>
    <w:rsid w:val="00BB1B5F"/>
    <w:rsid w:val="00BB685E"/>
    <w:rsid w:val="00C2322E"/>
    <w:rsid w:val="00C7122D"/>
    <w:rsid w:val="00C87539"/>
    <w:rsid w:val="00CC2400"/>
    <w:rsid w:val="00CC516A"/>
    <w:rsid w:val="00CE35B1"/>
    <w:rsid w:val="00D0677C"/>
    <w:rsid w:val="00D33734"/>
    <w:rsid w:val="00D60FD3"/>
    <w:rsid w:val="00D92909"/>
    <w:rsid w:val="00DB0F77"/>
    <w:rsid w:val="00E3311A"/>
    <w:rsid w:val="00E45DCA"/>
    <w:rsid w:val="00E72BE0"/>
    <w:rsid w:val="00E9220D"/>
    <w:rsid w:val="00ED2EFC"/>
    <w:rsid w:val="00F04F15"/>
    <w:rsid w:val="00F33624"/>
    <w:rsid w:val="00F42F75"/>
    <w:rsid w:val="00F466AA"/>
    <w:rsid w:val="00F725B6"/>
    <w:rsid w:val="00F7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10DB4A-C7BD-439C-9F56-B9F83D33F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6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122D"/>
    <w:pPr>
      <w:spacing w:after="0" w:line="240" w:lineRule="auto"/>
    </w:pPr>
  </w:style>
  <w:style w:type="table" w:styleId="a4">
    <w:name w:val="Table Grid"/>
    <w:basedOn w:val="a1"/>
    <w:uiPriority w:val="59"/>
    <w:rsid w:val="00C712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7BE40-8CC3-4008-9D5E-068BBF838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2351</Words>
  <Characters>13401</Characters>
  <Application>Microsoft Office Word</Application>
  <DocSecurity>0</DocSecurity>
  <Lines>111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User</cp:lastModifiedBy>
  <cp:revision>2</cp:revision>
  <dcterms:created xsi:type="dcterms:W3CDTF">2017-10-19T05:10:00Z</dcterms:created>
  <dcterms:modified xsi:type="dcterms:W3CDTF">2017-10-19T05:10:00Z</dcterms:modified>
</cp:coreProperties>
</file>